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68B863" w14:textId="6FB153BE" w:rsidR="002D7210" w:rsidRPr="002E454B" w:rsidRDefault="00000000" w:rsidP="002E454B">
      <w:pPr>
        <w:spacing w:before="120" w:after="120" w:line="240" w:lineRule="auto"/>
        <w:jc w:val="center"/>
        <w:rPr>
          <w:rFonts w:ascii="Arial Nova Cond" w:eastAsia="Arial" w:hAnsi="Arial Nova Cond" w:cs="Arial"/>
          <w:b/>
          <w:bCs/>
          <w:sz w:val="20"/>
          <w:szCs w:val="20"/>
          <w:lang w:val="pt-BR"/>
        </w:rPr>
      </w:pPr>
      <w:r w:rsidRPr="002E454B">
        <w:rPr>
          <w:rFonts w:ascii="Arial Nova Cond" w:eastAsia="Arial" w:hAnsi="Arial Nova Cond" w:cs="Arial"/>
          <w:b/>
          <w:bCs/>
          <w:sz w:val="20"/>
          <w:szCs w:val="20"/>
          <w:lang w:val="pt-BR"/>
        </w:rPr>
        <w:t>ANEXO </w:t>
      </w:r>
      <w:r w:rsidR="002E454B">
        <w:rPr>
          <w:rFonts w:ascii="Arial Nova Cond" w:eastAsia="Arial" w:hAnsi="Arial Nova Cond" w:cs="Arial"/>
          <w:b/>
          <w:bCs/>
          <w:sz w:val="20"/>
          <w:szCs w:val="20"/>
          <w:lang w:val="pt-BR"/>
        </w:rPr>
        <w:t>L</w:t>
      </w:r>
      <w:r w:rsidRPr="002E454B">
        <w:rPr>
          <w:rFonts w:ascii="Arial Nova Cond" w:eastAsia="Arial" w:hAnsi="Arial Nova Cond" w:cs="Arial"/>
          <w:b/>
          <w:bCs/>
          <w:sz w:val="20"/>
          <w:szCs w:val="20"/>
          <w:lang w:val="pt-BR"/>
        </w:rPr>
        <w:t xml:space="preserve"> – INSTRUMENTO DE MEDIÇÃO DE RESULTADOS (IMR)</w:t>
      </w:r>
      <w:r w:rsidR="002E454B">
        <w:rPr>
          <w:rFonts w:ascii="Arial Nova Cond" w:eastAsia="Arial" w:hAnsi="Arial Nova Cond" w:cs="Arial"/>
          <w:b/>
          <w:bCs/>
          <w:sz w:val="20"/>
          <w:szCs w:val="20"/>
          <w:lang w:val="pt-BR"/>
        </w:rPr>
        <w:t xml:space="preserve"> PARA O ITEM 1</w:t>
      </w:r>
    </w:p>
    <w:p w14:paraId="18FEF525" w14:textId="77777777" w:rsidR="002E454B" w:rsidRPr="002E454B" w:rsidRDefault="002E454B" w:rsidP="002E454B">
      <w:pPr>
        <w:spacing w:before="120" w:after="120" w:line="240" w:lineRule="auto"/>
        <w:jc w:val="center"/>
        <w:rPr>
          <w:rFonts w:ascii="Arial Nova Cond" w:eastAsia="Arial" w:hAnsi="Arial Nova Cond" w:cs="Arial"/>
          <w:sz w:val="20"/>
          <w:szCs w:val="20"/>
          <w:lang w:val="pt-BR"/>
        </w:rPr>
      </w:pPr>
      <w:r w:rsidRPr="002E454B">
        <w:rPr>
          <w:rFonts w:ascii="Arial Nova Cond" w:eastAsia="Arial" w:hAnsi="Arial Nova Cond" w:cs="Arial"/>
          <w:sz w:val="20"/>
          <w:szCs w:val="20"/>
          <w:lang w:val="pt-BR"/>
        </w:rPr>
        <w:t>Edital de Pregão Eletrônico n. 90.230/2026</w:t>
      </w:r>
    </w:p>
    <w:p w14:paraId="4B843282" w14:textId="5A6BD07C" w:rsidR="002E454B" w:rsidRPr="002E454B" w:rsidRDefault="002E454B" w:rsidP="002E454B">
      <w:pPr>
        <w:spacing w:before="120" w:after="120" w:line="240" w:lineRule="auto"/>
        <w:jc w:val="center"/>
        <w:rPr>
          <w:rFonts w:ascii="Arial Nova Cond" w:eastAsia="Arial" w:hAnsi="Arial Nova Cond" w:cs="Arial"/>
          <w:sz w:val="20"/>
          <w:szCs w:val="20"/>
          <w:lang w:val="pt-BR"/>
        </w:rPr>
      </w:pPr>
      <w:r w:rsidRPr="002E454B">
        <w:rPr>
          <w:rFonts w:ascii="Arial Nova Cond" w:eastAsia="Arial" w:hAnsi="Arial Nova Cond" w:cs="Arial"/>
          <w:sz w:val="20"/>
          <w:szCs w:val="20"/>
          <w:lang w:val="pt-BR"/>
        </w:rPr>
        <w:t>UASG 158154 – IFSP – Instituto Federal de Educação, Ciência e Tecnologia de São Paulo</w:t>
      </w:r>
    </w:p>
    <w:p w14:paraId="52767BAA" w14:textId="080F3C2D" w:rsidR="002D7210" w:rsidRPr="002E454B" w:rsidRDefault="00000000" w:rsidP="002E454B">
      <w:pPr>
        <w:spacing w:before="120" w:after="120" w:line="240" w:lineRule="auto"/>
        <w:jc w:val="center"/>
        <w:rPr>
          <w:rFonts w:ascii="Arial Nova Cond" w:eastAsia="Arial" w:hAnsi="Arial Nova Cond" w:cs="Arial"/>
          <w:sz w:val="20"/>
          <w:szCs w:val="20"/>
          <w:lang w:val="pt-BR"/>
        </w:rPr>
      </w:pPr>
      <w:r w:rsidRPr="002E454B">
        <w:rPr>
          <w:rFonts w:ascii="Arial Nova Cond" w:eastAsia="Arial" w:hAnsi="Arial Nova Cond" w:cs="Arial"/>
          <w:sz w:val="20"/>
          <w:szCs w:val="20"/>
          <w:lang w:val="pt-BR"/>
        </w:rPr>
        <w:t xml:space="preserve">Processo n. </w:t>
      </w:r>
      <w:r w:rsidR="002E454B" w:rsidRPr="002E454B">
        <w:rPr>
          <w:rFonts w:ascii="Arial Nova Cond" w:eastAsia="Arial" w:hAnsi="Arial Nova Cond" w:cs="Arial"/>
          <w:sz w:val="20"/>
          <w:szCs w:val="20"/>
          <w:lang w:val="pt-BR"/>
        </w:rPr>
        <w:t>23305.005420.2026-09</w:t>
      </w:r>
    </w:p>
    <w:p w14:paraId="26731076"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sz w:val="20"/>
          <w:szCs w:val="20"/>
          <w:lang w:val="pt-BR"/>
        </w:rPr>
        <w:t> </w:t>
      </w:r>
    </w:p>
    <w:p w14:paraId="274B4155"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sz w:val="20"/>
          <w:szCs w:val="20"/>
          <w:lang w:val="pt-BR"/>
        </w:rPr>
        <w:t> </w:t>
      </w:r>
    </w:p>
    <w:p w14:paraId="0D1611C7" w14:textId="77777777" w:rsidR="002D7210" w:rsidRPr="002E454B" w:rsidRDefault="00000000" w:rsidP="002E454B">
      <w:pPr>
        <w:spacing w:before="120" w:after="120" w:line="240" w:lineRule="auto"/>
        <w:jc w:val="center"/>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INSTRUMENTO DE MEDIÇÃO DE RESULTADOS (IMR) – COMPETÊNCIA XX/XXXX</w:t>
      </w:r>
    </w:p>
    <w:p w14:paraId="22B4C61A" w14:textId="19C89084" w:rsidR="002D7210" w:rsidRPr="002E454B" w:rsidRDefault="00000000" w:rsidP="002E454B">
      <w:pPr>
        <w:spacing w:before="120" w:after="120" w:line="240" w:lineRule="auto"/>
        <w:jc w:val="center"/>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Contrato n. </w:t>
      </w:r>
      <w:proofErr w:type="spellStart"/>
      <w:r w:rsidR="002E454B" w:rsidRPr="002E454B">
        <w:rPr>
          <w:rFonts w:ascii="Arial Nova Cond" w:eastAsia="Arial" w:hAnsi="Arial Nova Cond" w:cs="Arial"/>
          <w:b/>
          <w:bCs/>
          <w:sz w:val="20"/>
          <w:szCs w:val="20"/>
          <w:lang w:val="pt-BR"/>
        </w:rPr>
        <w:t>xxxx</w:t>
      </w:r>
      <w:proofErr w:type="spellEnd"/>
      <w:r w:rsidR="002E454B" w:rsidRPr="002E454B">
        <w:rPr>
          <w:rFonts w:ascii="Arial Nova Cond" w:eastAsia="Arial" w:hAnsi="Arial Nova Cond" w:cs="Arial"/>
          <w:b/>
          <w:bCs/>
          <w:sz w:val="20"/>
          <w:szCs w:val="20"/>
          <w:lang w:val="pt-BR"/>
        </w:rPr>
        <w:t xml:space="preserve"> </w:t>
      </w:r>
      <w:r w:rsidRPr="002E454B">
        <w:rPr>
          <w:rFonts w:ascii="Arial Nova Cond" w:eastAsia="Arial" w:hAnsi="Arial Nova Cond" w:cs="Arial"/>
          <w:b/>
          <w:bCs/>
          <w:sz w:val="20"/>
          <w:szCs w:val="20"/>
          <w:lang w:val="pt-BR"/>
        </w:rPr>
        <w:t>/202</w:t>
      </w:r>
      <w:r w:rsidR="002E454B" w:rsidRPr="002E454B">
        <w:rPr>
          <w:rFonts w:ascii="Arial Nova Cond" w:eastAsia="Arial" w:hAnsi="Arial Nova Cond" w:cs="Arial"/>
          <w:b/>
          <w:bCs/>
          <w:sz w:val="20"/>
          <w:szCs w:val="20"/>
          <w:lang w:val="pt-BR"/>
        </w:rPr>
        <w:t>6</w:t>
      </w:r>
    </w:p>
    <w:p w14:paraId="1942B29F" w14:textId="77777777" w:rsidR="002E454B" w:rsidRDefault="002E454B" w:rsidP="002E454B">
      <w:pPr>
        <w:spacing w:before="120" w:after="120" w:line="240" w:lineRule="auto"/>
        <w:rPr>
          <w:rFonts w:ascii="Arial Nova Cond" w:eastAsia="Arial" w:hAnsi="Arial Nova Cond" w:cs="Arial"/>
          <w:sz w:val="20"/>
          <w:szCs w:val="20"/>
          <w:lang w:val="pt-BR"/>
        </w:rPr>
      </w:pPr>
    </w:p>
    <w:p w14:paraId="2B64D786" w14:textId="1FE9D05A" w:rsidR="002E454B" w:rsidRPr="002E454B" w:rsidRDefault="002E454B" w:rsidP="00BC7B1B">
      <w:pPr>
        <w:spacing w:before="120" w:after="120" w:line="240" w:lineRule="auto"/>
        <w:jc w:val="both"/>
        <w:rPr>
          <w:rFonts w:ascii="Arial Nova Cond" w:eastAsia="Arial" w:hAnsi="Arial Nova Cond" w:cs="Arial"/>
          <w:sz w:val="20"/>
          <w:szCs w:val="20"/>
          <w:lang w:val="pt-BR"/>
        </w:rPr>
      </w:pPr>
      <w:r w:rsidRPr="002E454B">
        <w:rPr>
          <w:rFonts w:ascii="Arial Nova Cond" w:eastAsia="Arial" w:hAnsi="Arial Nova Cond" w:cs="Arial"/>
          <w:sz w:val="20"/>
          <w:szCs w:val="20"/>
          <w:lang w:val="pt-BR"/>
        </w:rPr>
        <w:t>1.</w:t>
      </w:r>
      <w:r w:rsidRPr="002E454B">
        <w:rPr>
          <w:rFonts w:ascii="Arial Nova Cond" w:eastAsia="Arial" w:hAnsi="Arial Nova Cond" w:cs="Arial"/>
          <w:sz w:val="20"/>
          <w:szCs w:val="20"/>
          <w:lang w:val="pt-BR"/>
        </w:rPr>
        <w:tab/>
        <w:t xml:space="preserve">Os serviços objeto do Termo de Referência – Anexo </w:t>
      </w:r>
      <w:r w:rsidR="001F6D42">
        <w:rPr>
          <w:rFonts w:ascii="Arial Nova Cond" w:eastAsia="Arial" w:hAnsi="Arial Nova Cond" w:cs="Arial"/>
          <w:sz w:val="20"/>
          <w:szCs w:val="20"/>
          <w:lang w:val="pt-BR"/>
        </w:rPr>
        <w:t>A</w:t>
      </w:r>
      <w:r w:rsidRPr="002E454B">
        <w:rPr>
          <w:rFonts w:ascii="Arial Nova Cond" w:eastAsia="Arial" w:hAnsi="Arial Nova Cond" w:cs="Arial"/>
          <w:sz w:val="20"/>
          <w:szCs w:val="20"/>
          <w:lang w:val="pt-BR"/>
        </w:rPr>
        <w:t xml:space="preserve"> serão constantemente avaliados pelos representantes do CONTRATANTE, que assinalarão as ocorrências na “Relação de Ocorrências” conforme modelo abaixo.</w:t>
      </w:r>
    </w:p>
    <w:p w14:paraId="56AD0000" w14:textId="77777777" w:rsidR="002E454B" w:rsidRPr="002E454B" w:rsidRDefault="002E454B" w:rsidP="00BC7B1B">
      <w:pPr>
        <w:spacing w:before="120" w:after="120" w:line="240" w:lineRule="auto"/>
        <w:jc w:val="both"/>
        <w:rPr>
          <w:rFonts w:ascii="Arial Nova Cond" w:eastAsia="Arial" w:hAnsi="Arial Nova Cond" w:cs="Arial"/>
          <w:sz w:val="20"/>
          <w:szCs w:val="20"/>
          <w:lang w:val="pt-BR"/>
        </w:rPr>
      </w:pPr>
      <w:r w:rsidRPr="002E454B">
        <w:rPr>
          <w:rFonts w:ascii="Arial Nova Cond" w:eastAsia="Arial" w:hAnsi="Arial Nova Cond" w:cs="Arial"/>
          <w:sz w:val="20"/>
          <w:szCs w:val="20"/>
          <w:lang w:val="pt-BR"/>
        </w:rPr>
        <w:t>2.</w:t>
      </w:r>
      <w:r w:rsidRPr="002E454B">
        <w:rPr>
          <w:rFonts w:ascii="Arial Nova Cond" w:eastAsia="Arial" w:hAnsi="Arial Nova Cond" w:cs="Arial"/>
          <w:sz w:val="20"/>
          <w:szCs w:val="20"/>
          <w:lang w:val="pt-BR"/>
        </w:rPr>
        <w:tab/>
        <w:t>Os níveis de serviços apresentados neste IMR têm como função definir os indicadores de acompanhamento da qualidade dos serviços prestados durante a contratação.</w:t>
      </w:r>
    </w:p>
    <w:p w14:paraId="45E5F56A" w14:textId="77777777" w:rsidR="002E454B" w:rsidRPr="002E454B" w:rsidRDefault="002E454B" w:rsidP="00BC7B1B">
      <w:pPr>
        <w:spacing w:before="120" w:after="120" w:line="240" w:lineRule="auto"/>
        <w:jc w:val="both"/>
        <w:rPr>
          <w:rFonts w:ascii="Arial Nova Cond" w:eastAsia="Arial" w:hAnsi="Arial Nova Cond" w:cs="Arial"/>
          <w:sz w:val="20"/>
          <w:szCs w:val="20"/>
          <w:lang w:val="pt-BR"/>
        </w:rPr>
      </w:pPr>
      <w:r w:rsidRPr="002E454B">
        <w:rPr>
          <w:rFonts w:ascii="Arial Nova Cond" w:eastAsia="Arial" w:hAnsi="Arial Nova Cond" w:cs="Arial"/>
          <w:sz w:val="20"/>
          <w:szCs w:val="20"/>
          <w:lang w:val="pt-BR"/>
        </w:rPr>
        <w:t>3.</w:t>
      </w:r>
      <w:r w:rsidRPr="002E454B">
        <w:rPr>
          <w:rFonts w:ascii="Arial Nova Cond" w:eastAsia="Arial" w:hAnsi="Arial Nova Cond" w:cs="Arial"/>
          <w:sz w:val="20"/>
          <w:szCs w:val="20"/>
          <w:lang w:val="pt-BR"/>
        </w:rPr>
        <w:tab/>
        <w:t>Seguir-se-á a tabela constante desta IMR quanto ao percentual a ser debitado do faturamento mensal total dos serviços prestados pela contratada em função do não cumprimento da prestação do serviço, sem serviço, sem prejuízo da aplicação das penalidades contratuais previstas em lei.</w:t>
      </w:r>
    </w:p>
    <w:p w14:paraId="2204AF30" w14:textId="77777777" w:rsidR="002E454B" w:rsidRPr="002E454B" w:rsidRDefault="002E454B" w:rsidP="00BC7B1B">
      <w:pPr>
        <w:spacing w:before="120" w:after="120" w:line="240" w:lineRule="auto"/>
        <w:jc w:val="both"/>
        <w:rPr>
          <w:rFonts w:ascii="Arial Nova Cond" w:eastAsia="Arial" w:hAnsi="Arial Nova Cond" w:cs="Arial"/>
          <w:sz w:val="20"/>
          <w:szCs w:val="20"/>
          <w:lang w:val="pt-BR"/>
        </w:rPr>
      </w:pPr>
      <w:r w:rsidRPr="002E454B">
        <w:rPr>
          <w:rFonts w:ascii="Arial Nova Cond" w:eastAsia="Arial" w:hAnsi="Arial Nova Cond" w:cs="Arial"/>
          <w:sz w:val="20"/>
          <w:szCs w:val="20"/>
          <w:lang w:val="pt-BR"/>
        </w:rPr>
        <w:t>4.</w:t>
      </w:r>
      <w:r w:rsidRPr="002E454B">
        <w:rPr>
          <w:rFonts w:ascii="Arial Nova Cond" w:eastAsia="Arial" w:hAnsi="Arial Nova Cond" w:cs="Arial"/>
          <w:sz w:val="20"/>
          <w:szCs w:val="20"/>
          <w:lang w:val="pt-BR"/>
        </w:rPr>
        <w:tab/>
        <w:t>É requesto básico que a CONTRATADA cumpra e respeite as obrigações trabalhistas conforme lei vigente, bem como siga corretamente o plano de trabalho elaborado pelas partes do contrato</w:t>
      </w:r>
    </w:p>
    <w:p w14:paraId="28C18973" w14:textId="77777777" w:rsidR="002E454B" w:rsidRPr="002E454B" w:rsidRDefault="002E454B" w:rsidP="00BC7B1B">
      <w:pPr>
        <w:spacing w:before="120" w:after="120" w:line="240" w:lineRule="auto"/>
        <w:jc w:val="both"/>
        <w:rPr>
          <w:rFonts w:ascii="Arial Nova Cond" w:eastAsia="Arial" w:hAnsi="Arial Nova Cond" w:cs="Arial"/>
          <w:sz w:val="20"/>
          <w:szCs w:val="20"/>
          <w:lang w:val="pt-BR"/>
        </w:rPr>
      </w:pPr>
      <w:r w:rsidRPr="002E454B">
        <w:rPr>
          <w:rFonts w:ascii="Arial Nova Cond" w:eastAsia="Arial" w:hAnsi="Arial Nova Cond" w:cs="Arial"/>
          <w:sz w:val="20"/>
          <w:szCs w:val="20"/>
          <w:lang w:val="pt-BR"/>
        </w:rPr>
        <w:t>5.</w:t>
      </w:r>
      <w:r w:rsidRPr="002E454B">
        <w:rPr>
          <w:rFonts w:ascii="Arial Nova Cond" w:eastAsia="Arial" w:hAnsi="Arial Nova Cond" w:cs="Arial"/>
          <w:sz w:val="20"/>
          <w:szCs w:val="20"/>
          <w:lang w:val="pt-BR"/>
        </w:rPr>
        <w:tab/>
        <w:t>A Relação de Ocorrências a ser utilizada como forma de mensuração dos resultados obtidos na prestação de serviços de limpeza e conservação, inclusive na prestação de serviços adicionais</w:t>
      </w:r>
    </w:p>
    <w:p w14:paraId="0C209FE0" w14:textId="23C2BF6B" w:rsidR="002D7210" w:rsidRPr="002E454B" w:rsidRDefault="002E454B" w:rsidP="00BC7B1B">
      <w:pPr>
        <w:spacing w:before="120" w:after="120" w:line="240" w:lineRule="auto"/>
        <w:jc w:val="both"/>
        <w:rPr>
          <w:rFonts w:ascii="Arial Nova Cond" w:eastAsia="Arial" w:hAnsi="Arial Nova Cond" w:cs="Arial"/>
          <w:sz w:val="20"/>
          <w:szCs w:val="20"/>
          <w:lang w:val="pt-BR"/>
        </w:rPr>
      </w:pPr>
      <w:r w:rsidRPr="002E454B">
        <w:rPr>
          <w:rFonts w:ascii="Arial Nova Cond" w:eastAsia="Arial" w:hAnsi="Arial Nova Cond" w:cs="Arial"/>
          <w:sz w:val="20"/>
          <w:szCs w:val="20"/>
          <w:lang w:val="pt-BR"/>
        </w:rPr>
        <w:t>6.</w:t>
      </w:r>
      <w:r w:rsidRPr="002E454B">
        <w:rPr>
          <w:rFonts w:ascii="Arial Nova Cond" w:eastAsia="Arial" w:hAnsi="Arial Nova Cond" w:cs="Arial"/>
          <w:sz w:val="20"/>
          <w:szCs w:val="20"/>
          <w:lang w:val="pt-BR"/>
        </w:rPr>
        <w:tab/>
        <w:t>Instrução: Preencher cada um dos 13 (treze) itens de avaliação de ocorrências, totalizando as ocorrências do mês de referência e indicando sinteticamente o dia e o fato gerador na tabela existente em cada item.</w:t>
      </w:r>
    </w:p>
    <w:p w14:paraId="47A20229" w14:textId="563B931D" w:rsidR="002D7210" w:rsidRPr="002E454B" w:rsidRDefault="002D7210" w:rsidP="002E454B">
      <w:pPr>
        <w:spacing w:before="120" w:after="120" w:line="240" w:lineRule="auto"/>
        <w:rPr>
          <w:rFonts w:ascii="Arial Nova Cond" w:eastAsia="Arial" w:hAnsi="Arial Nova Cond" w:cs="Arial"/>
          <w:sz w:val="20"/>
          <w:szCs w:val="20"/>
          <w:lang w:val="pt-BR"/>
        </w:rPr>
      </w:pPr>
    </w:p>
    <w:p w14:paraId="2D39A986"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sz w:val="20"/>
          <w:szCs w:val="20"/>
          <w:lang w:val="pt-BR"/>
        </w:rPr>
        <w:t xml:space="preserve">Data: </w:t>
      </w:r>
    </w:p>
    <w:p w14:paraId="1829503A"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sz w:val="20"/>
          <w:szCs w:val="20"/>
          <w:lang w:val="pt-BR"/>
        </w:rPr>
        <w:t>Mês referência:</w:t>
      </w:r>
    </w:p>
    <w:p w14:paraId="03F76CAF"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sz w:val="20"/>
          <w:szCs w:val="20"/>
          <w:lang w:val="pt-BR"/>
        </w:rPr>
        <w:t>Fiscal responsável pelo preenchimento: </w:t>
      </w:r>
    </w:p>
    <w:p w14:paraId="19BCFC47" w14:textId="475AD834" w:rsidR="002D7210" w:rsidRPr="002E454B" w:rsidRDefault="002D7210" w:rsidP="002E454B">
      <w:pPr>
        <w:spacing w:before="120" w:after="120" w:line="240" w:lineRule="auto"/>
        <w:rPr>
          <w:rFonts w:ascii="Arial Nova Cond" w:eastAsia="Arial" w:hAnsi="Arial Nova Cond" w:cs="Arial"/>
          <w:sz w:val="20"/>
          <w:szCs w:val="20"/>
          <w:lang w:val="pt-BR"/>
        </w:rPr>
      </w:pPr>
    </w:p>
    <w:tbl>
      <w:tblPr>
        <w:tblStyle w:val="a"/>
        <w:tblW w:w="5000" w:type="pct"/>
        <w:jc w:val="center"/>
        <w:tblInd w:w="0" w:type="dxa"/>
        <w:tblBorders>
          <w:top w:val="single" w:sz="8" w:space="0" w:color="000000"/>
          <w:left w:val="single" w:sz="8" w:space="0" w:color="000000"/>
          <w:bottom w:val="single" w:sz="8" w:space="0" w:color="000000"/>
          <w:right w:val="single" w:sz="8" w:space="0" w:color="000000"/>
        </w:tblBorders>
        <w:tblLook w:val="0400" w:firstRow="0" w:lastRow="0" w:firstColumn="0" w:lastColumn="0" w:noHBand="0" w:noVBand="1"/>
      </w:tblPr>
      <w:tblGrid>
        <w:gridCol w:w="4963"/>
        <w:gridCol w:w="4655"/>
      </w:tblGrid>
      <w:tr w:rsidR="002D7210" w:rsidRPr="00BA5B67" w14:paraId="2CC67340" w14:textId="77777777" w:rsidTr="002E454B">
        <w:trPr>
          <w:trHeight w:val="254"/>
          <w:jc w:val="center"/>
        </w:trPr>
        <w:tc>
          <w:tcPr>
            <w:tcW w:w="5000" w:type="pct"/>
            <w:gridSpan w:val="2"/>
            <w:tcBorders>
              <w:top w:val="single" w:sz="8" w:space="0" w:color="000000"/>
              <w:left w:val="single" w:sz="8" w:space="0" w:color="000000"/>
              <w:bottom w:val="single" w:sz="8" w:space="0" w:color="000000"/>
              <w:right w:val="single" w:sz="8" w:space="0" w:color="000000"/>
            </w:tcBorders>
            <w:shd w:val="clear" w:color="auto" w:fill="91D050"/>
            <w:tcMar>
              <w:top w:w="0" w:type="dxa"/>
              <w:left w:w="0" w:type="dxa"/>
              <w:bottom w:w="0" w:type="dxa"/>
              <w:right w:w="0" w:type="dxa"/>
            </w:tcMar>
          </w:tcPr>
          <w:p w14:paraId="0226FD0C"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Relação</w:t>
            </w:r>
            <w:proofErr w:type="spellEnd"/>
            <w:r w:rsidRPr="00BA5B67">
              <w:rPr>
                <w:rFonts w:ascii="Arial Nova Cond" w:eastAsia="Arial" w:hAnsi="Arial Nova Cond" w:cs="Arial"/>
                <w:b/>
                <w:bCs/>
                <w:sz w:val="20"/>
                <w:szCs w:val="20"/>
              </w:rPr>
              <w:t> de </w:t>
            </w:r>
            <w:proofErr w:type="spellStart"/>
            <w:r w:rsidRPr="00BA5B67">
              <w:rPr>
                <w:rFonts w:ascii="Arial Nova Cond" w:eastAsia="Arial" w:hAnsi="Arial Nova Cond" w:cs="Arial"/>
                <w:b/>
                <w:bCs/>
                <w:sz w:val="20"/>
                <w:szCs w:val="20"/>
              </w:rPr>
              <w:t>Ocorrências</w:t>
            </w:r>
            <w:proofErr w:type="spellEnd"/>
          </w:p>
        </w:tc>
      </w:tr>
      <w:tr w:rsidR="002D7210" w:rsidRPr="00892F35" w14:paraId="3EE870B4" w14:textId="77777777" w:rsidTr="002E454B">
        <w:trPr>
          <w:trHeight w:val="499"/>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54403970"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Ocorrência 1: </w:t>
            </w:r>
            <w:r w:rsidRPr="002E454B">
              <w:rPr>
                <w:rFonts w:ascii="Arial Nova Cond" w:eastAsia="Arial" w:hAnsi="Arial Nova Cond" w:cs="Arial"/>
                <w:sz w:val="20"/>
                <w:szCs w:val="20"/>
                <w:lang w:val="pt-BR"/>
              </w:rPr>
              <w:t>Inobservância da utilização de uniforme, uso de uniforme incompleto ou inadequado, uniforme excessivamente danificado ou deixar de providenciar conjunto completo de uniforme aos funcionários.</w:t>
            </w:r>
          </w:p>
        </w:tc>
      </w:tr>
      <w:tr w:rsidR="002D7210" w:rsidRPr="00892F35" w14:paraId="7003EC21" w14:textId="77777777" w:rsidTr="002E454B">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76387C42"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Aferição: </w:t>
            </w:r>
            <w:r w:rsidRPr="002E454B">
              <w:rPr>
                <w:rFonts w:ascii="Arial Nova Cond" w:eastAsia="Arial" w:hAnsi="Arial Nova Cond" w:cs="Arial"/>
                <w:sz w:val="20"/>
                <w:szCs w:val="20"/>
                <w:lang w:val="pt-BR"/>
              </w:rPr>
              <w:t>Condicionada à verificação do fiscal do contrato</w:t>
            </w:r>
          </w:p>
        </w:tc>
      </w:tr>
      <w:tr w:rsidR="002D7210" w:rsidRPr="00892F35" w14:paraId="06B8A0D8" w14:textId="77777777" w:rsidTr="002E454B">
        <w:trPr>
          <w:trHeight w:val="742"/>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6186AD71"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Observação: </w:t>
            </w:r>
            <w:r w:rsidRPr="002E454B">
              <w:rPr>
                <w:rFonts w:ascii="Arial Nova Cond" w:eastAsia="Arial" w:hAnsi="Arial Nova Cond" w:cs="Arial"/>
                <w:sz w:val="20"/>
                <w:szCs w:val="20"/>
                <w:lang w:val="pt-BR"/>
              </w:rPr>
              <w:t>A quantidade de ocorrência registrada corresponderá ao número de funcionários que nela incorrerem um mesmo dia. A ocorrência pela não entrega do uniforme a cada funcionário conforme Termo de Referência será anotada por cada dia de atraso.</w:t>
            </w:r>
          </w:p>
        </w:tc>
      </w:tr>
      <w:tr w:rsidR="002D7210" w:rsidRPr="00BA5B67" w14:paraId="2193326C" w14:textId="77777777" w:rsidTr="002E454B">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73FF3B4F"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Total de </w:t>
            </w:r>
            <w:proofErr w:type="spellStart"/>
            <w:r w:rsidRPr="00BA5B67">
              <w:rPr>
                <w:rFonts w:ascii="Arial Nova Cond" w:eastAsia="Arial" w:hAnsi="Arial Nova Cond" w:cs="Arial"/>
                <w:b/>
                <w:bCs/>
                <w:sz w:val="20"/>
                <w:szCs w:val="20"/>
              </w:rPr>
              <w:t>Ocorrências</w:t>
            </w:r>
            <w:proofErr w:type="spellEnd"/>
            <w:r w:rsidRPr="00BA5B67">
              <w:rPr>
                <w:rFonts w:ascii="Arial Nova Cond" w:eastAsia="Arial" w:hAnsi="Arial Nova Cond" w:cs="Arial"/>
                <w:b/>
                <w:bCs/>
                <w:sz w:val="20"/>
                <w:szCs w:val="20"/>
              </w:rPr>
              <w:t xml:space="preserve"> </w:t>
            </w:r>
          </w:p>
        </w:tc>
      </w:tr>
      <w:tr w:rsidR="002D7210" w:rsidRPr="00BA5B67" w14:paraId="12D40649" w14:textId="77777777" w:rsidTr="002E454B">
        <w:trPr>
          <w:trHeight w:val="254"/>
          <w:jc w:val="center"/>
        </w:trPr>
        <w:tc>
          <w:tcPr>
            <w:tcW w:w="2580"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2702224B"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Data da </w:t>
            </w:r>
            <w:proofErr w:type="spellStart"/>
            <w:r w:rsidRPr="00BA5B67">
              <w:rPr>
                <w:rFonts w:ascii="Arial Nova Cond" w:eastAsia="Arial" w:hAnsi="Arial Nova Cond" w:cs="Arial"/>
                <w:b/>
                <w:bCs/>
                <w:sz w:val="20"/>
                <w:szCs w:val="20"/>
              </w:rPr>
              <w:t>Ocorrência</w:t>
            </w:r>
            <w:proofErr w:type="spellEnd"/>
            <w:r w:rsidRPr="00BA5B67">
              <w:rPr>
                <w:rFonts w:ascii="Arial Nova Cond" w:eastAsia="Arial" w:hAnsi="Arial Nova Cond" w:cs="Arial"/>
                <w:b/>
                <w:bCs/>
                <w:sz w:val="20"/>
                <w:szCs w:val="20"/>
              </w:rPr>
              <w:t>   </w:t>
            </w:r>
          </w:p>
        </w:tc>
        <w:tc>
          <w:tcPr>
            <w:tcW w:w="2420" w:type="pct"/>
            <w:tcBorders>
              <w:top w:val="nil"/>
              <w:left w:val="nil"/>
              <w:bottom w:val="single" w:sz="8" w:space="0" w:color="000000"/>
              <w:right w:val="single" w:sz="8" w:space="0" w:color="000000"/>
            </w:tcBorders>
            <w:tcMar>
              <w:top w:w="0" w:type="dxa"/>
              <w:left w:w="0" w:type="dxa"/>
              <w:bottom w:w="0" w:type="dxa"/>
              <w:right w:w="0" w:type="dxa"/>
            </w:tcMar>
          </w:tcPr>
          <w:p w14:paraId="17EA4E8C"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Descrição</w:t>
            </w:r>
            <w:proofErr w:type="spellEnd"/>
            <w:r w:rsidRPr="00BA5B67">
              <w:rPr>
                <w:rFonts w:ascii="Arial Nova Cond" w:eastAsia="Arial" w:hAnsi="Arial Nova Cond" w:cs="Arial"/>
                <w:b/>
                <w:bCs/>
                <w:sz w:val="20"/>
                <w:szCs w:val="20"/>
              </w:rPr>
              <w:t> </w:t>
            </w:r>
            <w:proofErr w:type="spellStart"/>
            <w:r w:rsidRPr="00BA5B67">
              <w:rPr>
                <w:rFonts w:ascii="Arial Nova Cond" w:eastAsia="Arial" w:hAnsi="Arial Nova Cond" w:cs="Arial"/>
                <w:b/>
                <w:bCs/>
                <w:sz w:val="20"/>
                <w:szCs w:val="20"/>
              </w:rPr>
              <w:t>Sintética</w:t>
            </w:r>
            <w:proofErr w:type="spellEnd"/>
            <w:r w:rsidRPr="00BA5B67">
              <w:rPr>
                <w:rFonts w:ascii="Arial Nova Cond" w:eastAsia="Arial" w:hAnsi="Arial Nova Cond" w:cs="Arial"/>
                <w:b/>
                <w:bCs/>
                <w:sz w:val="20"/>
                <w:szCs w:val="20"/>
              </w:rPr>
              <w:t xml:space="preserve"> : </w:t>
            </w:r>
          </w:p>
        </w:tc>
      </w:tr>
      <w:tr w:rsidR="002D7210" w:rsidRPr="00BA5B67" w14:paraId="4856A6A0" w14:textId="77777777" w:rsidTr="002E454B">
        <w:trPr>
          <w:trHeight w:val="255"/>
          <w:jc w:val="center"/>
        </w:trPr>
        <w:tc>
          <w:tcPr>
            <w:tcW w:w="2580"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6B01E58D"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c>
          <w:tcPr>
            <w:tcW w:w="2420" w:type="pct"/>
            <w:tcBorders>
              <w:top w:val="nil"/>
              <w:left w:val="nil"/>
              <w:bottom w:val="single" w:sz="8" w:space="0" w:color="000000"/>
              <w:right w:val="single" w:sz="8" w:space="0" w:color="000000"/>
            </w:tcBorders>
            <w:tcMar>
              <w:top w:w="0" w:type="dxa"/>
              <w:left w:w="0" w:type="dxa"/>
              <w:bottom w:w="0" w:type="dxa"/>
              <w:right w:w="0" w:type="dxa"/>
            </w:tcMar>
          </w:tcPr>
          <w:p w14:paraId="42D0338E"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r>
    </w:tbl>
    <w:p w14:paraId="3F433260" w14:textId="00BD57BB" w:rsidR="002D7210" w:rsidRDefault="002D7210" w:rsidP="002E454B">
      <w:pPr>
        <w:spacing w:before="120" w:after="120" w:line="240" w:lineRule="auto"/>
        <w:rPr>
          <w:rFonts w:ascii="Arial Nova Cond" w:eastAsia="Arial" w:hAnsi="Arial Nova Cond" w:cs="Arial"/>
          <w:sz w:val="20"/>
          <w:szCs w:val="20"/>
        </w:rPr>
      </w:pPr>
    </w:p>
    <w:p w14:paraId="4D2ABBD5" w14:textId="77777777" w:rsidR="002E454B" w:rsidRPr="00BA5B67" w:rsidRDefault="002E454B" w:rsidP="002E454B">
      <w:pPr>
        <w:spacing w:before="120" w:after="120" w:line="240" w:lineRule="auto"/>
        <w:rPr>
          <w:rFonts w:ascii="Arial Nova Cond" w:eastAsia="Arial" w:hAnsi="Arial Nova Cond" w:cs="Arial"/>
          <w:sz w:val="20"/>
          <w:szCs w:val="20"/>
        </w:rPr>
      </w:pPr>
    </w:p>
    <w:tbl>
      <w:tblPr>
        <w:tblStyle w:val="a0"/>
        <w:tblW w:w="5000" w:type="pct"/>
        <w:jc w:val="center"/>
        <w:tblInd w:w="0" w:type="dxa"/>
        <w:tblBorders>
          <w:top w:val="single" w:sz="8" w:space="0" w:color="000000"/>
          <w:left w:val="single" w:sz="8" w:space="0" w:color="000000"/>
          <w:bottom w:val="single" w:sz="8" w:space="0" w:color="000000"/>
          <w:right w:val="single" w:sz="8" w:space="0" w:color="000000"/>
        </w:tblBorders>
        <w:tblLook w:val="0400" w:firstRow="0" w:lastRow="0" w:firstColumn="0" w:lastColumn="0" w:noHBand="0" w:noVBand="1"/>
      </w:tblPr>
      <w:tblGrid>
        <w:gridCol w:w="5501"/>
        <w:gridCol w:w="4117"/>
      </w:tblGrid>
      <w:tr w:rsidR="002D7210" w:rsidRPr="00BA5B67" w14:paraId="122328DE" w14:textId="77777777" w:rsidTr="002E454B">
        <w:trPr>
          <w:trHeight w:val="254"/>
          <w:jc w:val="center"/>
        </w:trPr>
        <w:tc>
          <w:tcPr>
            <w:tcW w:w="5000" w:type="pct"/>
            <w:gridSpan w:val="2"/>
            <w:tcBorders>
              <w:top w:val="single" w:sz="8" w:space="0" w:color="000000"/>
              <w:left w:val="single" w:sz="8" w:space="0" w:color="000000"/>
              <w:bottom w:val="single" w:sz="8" w:space="0" w:color="000000"/>
              <w:right w:val="single" w:sz="8" w:space="0" w:color="000000"/>
            </w:tcBorders>
            <w:shd w:val="clear" w:color="auto" w:fill="91D050"/>
            <w:tcMar>
              <w:top w:w="0" w:type="dxa"/>
              <w:left w:w="0" w:type="dxa"/>
              <w:bottom w:w="0" w:type="dxa"/>
              <w:right w:w="0" w:type="dxa"/>
            </w:tcMar>
          </w:tcPr>
          <w:p w14:paraId="0FF05615"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lastRenderedPageBreak/>
              <w:t>Relação</w:t>
            </w:r>
            <w:proofErr w:type="spellEnd"/>
            <w:r w:rsidRPr="00BA5B67">
              <w:rPr>
                <w:rFonts w:ascii="Arial Nova Cond" w:eastAsia="Arial" w:hAnsi="Arial Nova Cond" w:cs="Arial"/>
                <w:b/>
                <w:bCs/>
                <w:sz w:val="20"/>
                <w:szCs w:val="20"/>
              </w:rPr>
              <w:t> de </w:t>
            </w:r>
            <w:proofErr w:type="spellStart"/>
            <w:r w:rsidRPr="00BA5B67">
              <w:rPr>
                <w:rFonts w:ascii="Arial Nova Cond" w:eastAsia="Arial" w:hAnsi="Arial Nova Cond" w:cs="Arial"/>
                <w:b/>
                <w:bCs/>
                <w:sz w:val="20"/>
                <w:szCs w:val="20"/>
              </w:rPr>
              <w:t>Ocorrências</w:t>
            </w:r>
            <w:proofErr w:type="spellEnd"/>
          </w:p>
        </w:tc>
      </w:tr>
      <w:tr w:rsidR="002D7210" w:rsidRPr="00892F35" w14:paraId="56C5A829" w14:textId="77777777" w:rsidTr="002E454B">
        <w:trPr>
          <w:trHeight w:val="497"/>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69E379D4"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Ocorrência 2: </w:t>
            </w:r>
            <w:r w:rsidRPr="002E454B">
              <w:rPr>
                <w:rFonts w:ascii="Arial Nova Cond" w:eastAsia="Arial" w:hAnsi="Arial Nova Cond" w:cs="Arial"/>
                <w:sz w:val="20"/>
                <w:szCs w:val="20"/>
                <w:lang w:val="pt-BR"/>
              </w:rPr>
              <w:t>Inobservância da manutenção das quantidades de materiais, utensílios e equipamentos necessários à adequada execução dos serviços.</w:t>
            </w:r>
          </w:p>
        </w:tc>
      </w:tr>
      <w:tr w:rsidR="002D7210" w:rsidRPr="00892F35" w14:paraId="290D6B32" w14:textId="77777777" w:rsidTr="002E454B">
        <w:trPr>
          <w:trHeight w:val="499"/>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77D1072E"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Aferição: </w:t>
            </w:r>
            <w:r w:rsidRPr="002E454B">
              <w:rPr>
                <w:rFonts w:ascii="Arial Nova Cond" w:eastAsia="Arial" w:hAnsi="Arial Nova Cond" w:cs="Arial"/>
                <w:sz w:val="20"/>
                <w:szCs w:val="20"/>
                <w:lang w:val="pt-BR"/>
              </w:rPr>
              <w:t>Condicionada à verificação do fiscal do contrato, que anotará o tipo de material, utensílio ou equipamento indisponível.</w:t>
            </w:r>
          </w:p>
        </w:tc>
      </w:tr>
      <w:tr w:rsidR="002D7210" w:rsidRPr="00892F35" w14:paraId="6B431E7C" w14:textId="77777777" w:rsidTr="002E454B">
        <w:trPr>
          <w:trHeight w:val="742"/>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02D61DD5"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Observação: </w:t>
            </w:r>
            <w:r w:rsidRPr="002E454B">
              <w:rPr>
                <w:rFonts w:ascii="Arial Nova Cond" w:eastAsia="Arial" w:hAnsi="Arial Nova Cond" w:cs="Arial"/>
                <w:sz w:val="20"/>
                <w:szCs w:val="20"/>
                <w:lang w:val="pt-BR"/>
              </w:rPr>
              <w:t>A falta de cada material, utensílio ou equipamento específico (detergente, desinfetante, esponja, vassoura, carrinhos de limpeza, etc.) será considerada ocorrência individual, podendo ocorrer o registro de várias ocorrências na mesma data.</w:t>
            </w:r>
          </w:p>
        </w:tc>
      </w:tr>
      <w:tr w:rsidR="002D7210" w:rsidRPr="00BA5B67" w14:paraId="4CFEE97E" w14:textId="77777777" w:rsidTr="002E454B">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08F57E67"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Total de </w:t>
            </w:r>
            <w:proofErr w:type="spellStart"/>
            <w:r w:rsidRPr="00BA5B67">
              <w:rPr>
                <w:rFonts w:ascii="Arial Nova Cond" w:eastAsia="Arial" w:hAnsi="Arial Nova Cond" w:cs="Arial"/>
                <w:b/>
                <w:bCs/>
                <w:sz w:val="20"/>
                <w:szCs w:val="20"/>
              </w:rPr>
              <w:t>Ocorrências</w:t>
            </w:r>
            <w:proofErr w:type="spellEnd"/>
            <w:r w:rsidRPr="00BA5B67">
              <w:rPr>
                <w:rFonts w:ascii="Arial Nova Cond" w:eastAsia="Arial" w:hAnsi="Arial Nova Cond" w:cs="Arial"/>
                <w:b/>
                <w:bCs/>
                <w:sz w:val="20"/>
                <w:szCs w:val="20"/>
              </w:rPr>
              <w:t xml:space="preserve">:  </w:t>
            </w:r>
          </w:p>
        </w:tc>
      </w:tr>
      <w:tr w:rsidR="002D7210" w:rsidRPr="00BA5B67" w14:paraId="483C31B2" w14:textId="77777777" w:rsidTr="002E454B">
        <w:trPr>
          <w:trHeight w:val="254"/>
          <w:jc w:val="center"/>
        </w:trPr>
        <w:tc>
          <w:tcPr>
            <w:tcW w:w="2860"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6A5069D4"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Data da </w:t>
            </w:r>
            <w:proofErr w:type="spellStart"/>
            <w:r w:rsidRPr="00BA5B67">
              <w:rPr>
                <w:rFonts w:ascii="Arial Nova Cond" w:eastAsia="Arial" w:hAnsi="Arial Nova Cond" w:cs="Arial"/>
                <w:b/>
                <w:bCs/>
                <w:sz w:val="20"/>
                <w:szCs w:val="20"/>
              </w:rPr>
              <w:t>Ocorrência</w:t>
            </w:r>
            <w:proofErr w:type="spellEnd"/>
            <w:r w:rsidRPr="00BA5B67">
              <w:rPr>
                <w:rFonts w:ascii="Arial Nova Cond" w:eastAsia="Arial" w:hAnsi="Arial Nova Cond" w:cs="Arial"/>
                <w:b/>
                <w:bCs/>
                <w:sz w:val="20"/>
                <w:szCs w:val="20"/>
              </w:rPr>
              <w:t>: </w:t>
            </w:r>
          </w:p>
        </w:tc>
        <w:tc>
          <w:tcPr>
            <w:tcW w:w="2140" w:type="pct"/>
            <w:tcBorders>
              <w:top w:val="nil"/>
              <w:left w:val="nil"/>
              <w:bottom w:val="single" w:sz="8" w:space="0" w:color="000000"/>
              <w:right w:val="single" w:sz="8" w:space="0" w:color="000000"/>
            </w:tcBorders>
            <w:tcMar>
              <w:top w:w="0" w:type="dxa"/>
              <w:left w:w="0" w:type="dxa"/>
              <w:bottom w:w="0" w:type="dxa"/>
              <w:right w:w="0" w:type="dxa"/>
            </w:tcMar>
          </w:tcPr>
          <w:p w14:paraId="29F8C8CD"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Descrição</w:t>
            </w:r>
            <w:proofErr w:type="spellEnd"/>
            <w:r w:rsidRPr="00BA5B67">
              <w:rPr>
                <w:rFonts w:ascii="Arial Nova Cond" w:eastAsia="Arial" w:hAnsi="Arial Nova Cond" w:cs="Arial"/>
                <w:b/>
                <w:bCs/>
                <w:sz w:val="20"/>
                <w:szCs w:val="20"/>
              </w:rPr>
              <w:t> </w:t>
            </w:r>
            <w:proofErr w:type="spellStart"/>
            <w:r w:rsidRPr="00BA5B67">
              <w:rPr>
                <w:rFonts w:ascii="Arial Nova Cond" w:eastAsia="Arial" w:hAnsi="Arial Nova Cond" w:cs="Arial"/>
                <w:b/>
                <w:bCs/>
                <w:sz w:val="20"/>
                <w:szCs w:val="20"/>
              </w:rPr>
              <w:t>Sintética</w:t>
            </w:r>
            <w:proofErr w:type="spellEnd"/>
          </w:p>
        </w:tc>
      </w:tr>
      <w:tr w:rsidR="002D7210" w:rsidRPr="00BA5B67" w14:paraId="2190D7D9" w14:textId="77777777" w:rsidTr="002E454B">
        <w:trPr>
          <w:trHeight w:val="254"/>
          <w:jc w:val="center"/>
        </w:trPr>
        <w:tc>
          <w:tcPr>
            <w:tcW w:w="2860"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484B4F9B"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c>
          <w:tcPr>
            <w:tcW w:w="2140" w:type="pct"/>
            <w:tcBorders>
              <w:top w:val="nil"/>
              <w:left w:val="nil"/>
              <w:bottom w:val="single" w:sz="8" w:space="0" w:color="000000"/>
              <w:right w:val="single" w:sz="8" w:space="0" w:color="000000"/>
            </w:tcBorders>
            <w:tcMar>
              <w:top w:w="0" w:type="dxa"/>
              <w:left w:w="0" w:type="dxa"/>
              <w:bottom w:w="0" w:type="dxa"/>
              <w:right w:w="0" w:type="dxa"/>
            </w:tcMar>
          </w:tcPr>
          <w:p w14:paraId="0C39D443"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r>
    </w:tbl>
    <w:p w14:paraId="6A53684B" w14:textId="77777777" w:rsidR="002D7210" w:rsidRPr="00BA5B67" w:rsidRDefault="002D7210" w:rsidP="002E454B">
      <w:pPr>
        <w:spacing w:before="120" w:after="120" w:line="240" w:lineRule="auto"/>
        <w:rPr>
          <w:rFonts w:ascii="Arial Nova Cond" w:eastAsia="Arial" w:hAnsi="Arial Nova Cond" w:cs="Arial"/>
          <w:sz w:val="20"/>
          <w:szCs w:val="20"/>
        </w:rPr>
      </w:pPr>
    </w:p>
    <w:p w14:paraId="1CD4F7D0" w14:textId="77777777" w:rsidR="002D7210" w:rsidRPr="00BA5B67" w:rsidRDefault="002D7210" w:rsidP="002E454B">
      <w:pPr>
        <w:spacing w:before="120" w:after="120" w:line="240" w:lineRule="auto"/>
        <w:rPr>
          <w:rFonts w:ascii="Arial Nova Cond" w:eastAsia="Arial" w:hAnsi="Arial Nova Cond" w:cs="Arial"/>
          <w:sz w:val="20"/>
          <w:szCs w:val="20"/>
        </w:rPr>
      </w:pPr>
    </w:p>
    <w:tbl>
      <w:tblPr>
        <w:tblStyle w:val="a1"/>
        <w:tblW w:w="5000" w:type="pct"/>
        <w:jc w:val="center"/>
        <w:tblInd w:w="0" w:type="dxa"/>
        <w:tblBorders>
          <w:top w:val="single" w:sz="8" w:space="0" w:color="000000"/>
          <w:left w:val="single" w:sz="8" w:space="0" w:color="000000"/>
          <w:bottom w:val="single" w:sz="8" w:space="0" w:color="000000"/>
          <w:right w:val="single" w:sz="8" w:space="0" w:color="000000"/>
        </w:tblBorders>
        <w:tblLook w:val="0400" w:firstRow="0" w:lastRow="0" w:firstColumn="0" w:lastColumn="0" w:noHBand="0" w:noVBand="1"/>
      </w:tblPr>
      <w:tblGrid>
        <w:gridCol w:w="5698"/>
        <w:gridCol w:w="3920"/>
      </w:tblGrid>
      <w:tr w:rsidR="002D7210" w:rsidRPr="00BA5B67" w14:paraId="27D97311" w14:textId="77777777" w:rsidTr="002E454B">
        <w:trPr>
          <w:trHeight w:val="254"/>
          <w:jc w:val="center"/>
        </w:trPr>
        <w:tc>
          <w:tcPr>
            <w:tcW w:w="5000" w:type="pct"/>
            <w:gridSpan w:val="2"/>
            <w:tcBorders>
              <w:top w:val="single" w:sz="8" w:space="0" w:color="000000"/>
              <w:left w:val="single" w:sz="8" w:space="0" w:color="000000"/>
              <w:bottom w:val="single" w:sz="8" w:space="0" w:color="000000"/>
              <w:right w:val="single" w:sz="8" w:space="0" w:color="000000"/>
            </w:tcBorders>
            <w:shd w:val="clear" w:color="auto" w:fill="91D050"/>
            <w:tcMar>
              <w:top w:w="0" w:type="dxa"/>
              <w:left w:w="0" w:type="dxa"/>
              <w:bottom w:w="0" w:type="dxa"/>
              <w:right w:w="0" w:type="dxa"/>
            </w:tcMar>
          </w:tcPr>
          <w:p w14:paraId="3133B5FD"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Relação</w:t>
            </w:r>
            <w:proofErr w:type="spellEnd"/>
            <w:r w:rsidRPr="00BA5B67">
              <w:rPr>
                <w:rFonts w:ascii="Arial Nova Cond" w:eastAsia="Arial" w:hAnsi="Arial Nova Cond" w:cs="Arial"/>
                <w:b/>
                <w:bCs/>
                <w:sz w:val="20"/>
                <w:szCs w:val="20"/>
              </w:rPr>
              <w:t> de </w:t>
            </w:r>
            <w:proofErr w:type="spellStart"/>
            <w:r w:rsidRPr="00BA5B67">
              <w:rPr>
                <w:rFonts w:ascii="Arial Nova Cond" w:eastAsia="Arial" w:hAnsi="Arial Nova Cond" w:cs="Arial"/>
                <w:b/>
                <w:bCs/>
                <w:sz w:val="20"/>
                <w:szCs w:val="20"/>
              </w:rPr>
              <w:t>Ocorrências</w:t>
            </w:r>
            <w:proofErr w:type="spellEnd"/>
          </w:p>
        </w:tc>
      </w:tr>
      <w:tr w:rsidR="002D7210" w:rsidRPr="00892F35" w14:paraId="58F5E96D" w14:textId="77777777" w:rsidTr="002E454B">
        <w:trPr>
          <w:trHeight w:val="499"/>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5C2029F1"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Ocorrência 3: </w:t>
            </w:r>
            <w:r w:rsidRPr="002E454B">
              <w:rPr>
                <w:rFonts w:ascii="Arial Nova Cond" w:eastAsia="Arial" w:hAnsi="Arial Nova Cond" w:cs="Arial"/>
                <w:sz w:val="20"/>
                <w:szCs w:val="20"/>
                <w:lang w:val="pt-BR"/>
              </w:rPr>
              <w:t>Disponibilização e/ou utilização de material, utensílio e equipamentos que não atenda aos objetivos do IFSP – Campus Itaquaquecetuba quanto à qualidade do material ou especificidade do ambiente a ser limpos.</w:t>
            </w:r>
          </w:p>
        </w:tc>
      </w:tr>
      <w:tr w:rsidR="002D7210" w:rsidRPr="00892F35" w14:paraId="090C645E" w14:textId="77777777" w:rsidTr="002E454B">
        <w:trPr>
          <w:trHeight w:val="986"/>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6D08E37F"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Aferição: </w:t>
            </w:r>
            <w:r w:rsidRPr="002E454B">
              <w:rPr>
                <w:rFonts w:ascii="Arial Nova Cond" w:eastAsia="Arial" w:hAnsi="Arial Nova Cond" w:cs="Arial"/>
                <w:sz w:val="20"/>
                <w:szCs w:val="20"/>
                <w:lang w:val="pt-BR"/>
              </w:rPr>
              <w:t>Condicionada à verificação do fiscal do contrato, que anotará o tipo de material, utensílio ou equipamento que não atende às necessidades da limpeza, bem como a(s) consequências(s) negativa(s) decorrentes(s) de sua efetiva utilização e/ou possível(is) consequências negativas(s) que decorrerá(ão) de uma eventual utilização.</w:t>
            </w:r>
          </w:p>
        </w:tc>
      </w:tr>
      <w:tr w:rsidR="002D7210" w:rsidRPr="00892F35" w14:paraId="4C8EBA6A" w14:textId="77777777" w:rsidTr="002E454B">
        <w:trPr>
          <w:trHeight w:val="497"/>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3B732CE9"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Observação: </w:t>
            </w:r>
            <w:r w:rsidRPr="002E454B">
              <w:rPr>
                <w:rFonts w:ascii="Arial Nova Cond" w:eastAsia="Arial" w:hAnsi="Arial Nova Cond" w:cs="Arial"/>
                <w:sz w:val="20"/>
                <w:szCs w:val="20"/>
                <w:lang w:val="pt-BR"/>
              </w:rPr>
              <w:t>Os registros serão individuais, ou seja, a cada material, utensílio ou equipamento inadequado corresponderá uma ocorrência, podendo haver o registro de várias ocorrências na mesma data.</w:t>
            </w:r>
          </w:p>
        </w:tc>
      </w:tr>
      <w:tr w:rsidR="002D7210" w:rsidRPr="00BA5B67" w14:paraId="7A41B916" w14:textId="77777777" w:rsidTr="002E454B">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1A925132"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Total de </w:t>
            </w:r>
            <w:proofErr w:type="spellStart"/>
            <w:r w:rsidRPr="00BA5B67">
              <w:rPr>
                <w:rFonts w:ascii="Arial Nova Cond" w:eastAsia="Arial" w:hAnsi="Arial Nova Cond" w:cs="Arial"/>
                <w:b/>
                <w:bCs/>
                <w:sz w:val="20"/>
                <w:szCs w:val="20"/>
              </w:rPr>
              <w:t>Ocorrências</w:t>
            </w:r>
            <w:proofErr w:type="spellEnd"/>
            <w:r w:rsidRPr="00BA5B67">
              <w:rPr>
                <w:rFonts w:ascii="Arial Nova Cond" w:eastAsia="Arial" w:hAnsi="Arial Nova Cond" w:cs="Arial"/>
                <w:b/>
                <w:bCs/>
                <w:sz w:val="20"/>
                <w:szCs w:val="20"/>
              </w:rPr>
              <w:t xml:space="preserve">:  </w:t>
            </w:r>
          </w:p>
        </w:tc>
      </w:tr>
      <w:tr w:rsidR="002D7210" w:rsidRPr="00BA5B67" w14:paraId="7ACEEC3F" w14:textId="77777777" w:rsidTr="002E454B">
        <w:trPr>
          <w:trHeight w:val="254"/>
          <w:jc w:val="center"/>
        </w:trPr>
        <w:tc>
          <w:tcPr>
            <w:tcW w:w="2962"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46667D99"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Data da </w:t>
            </w:r>
            <w:proofErr w:type="spellStart"/>
            <w:r w:rsidRPr="00BA5B67">
              <w:rPr>
                <w:rFonts w:ascii="Arial Nova Cond" w:eastAsia="Arial" w:hAnsi="Arial Nova Cond" w:cs="Arial"/>
                <w:b/>
                <w:bCs/>
                <w:sz w:val="20"/>
                <w:szCs w:val="20"/>
              </w:rPr>
              <w:t>Ocorrência</w:t>
            </w:r>
            <w:proofErr w:type="spellEnd"/>
            <w:r w:rsidRPr="00BA5B67">
              <w:rPr>
                <w:rFonts w:ascii="Arial Nova Cond" w:eastAsia="Arial" w:hAnsi="Arial Nova Cond" w:cs="Arial"/>
                <w:b/>
                <w:bCs/>
                <w:sz w:val="20"/>
                <w:szCs w:val="20"/>
              </w:rPr>
              <w:t>:  </w:t>
            </w:r>
          </w:p>
        </w:tc>
        <w:tc>
          <w:tcPr>
            <w:tcW w:w="2038" w:type="pct"/>
            <w:tcBorders>
              <w:top w:val="nil"/>
              <w:left w:val="nil"/>
              <w:bottom w:val="single" w:sz="8" w:space="0" w:color="000000"/>
              <w:right w:val="single" w:sz="8" w:space="0" w:color="000000"/>
            </w:tcBorders>
            <w:tcMar>
              <w:top w:w="0" w:type="dxa"/>
              <w:left w:w="0" w:type="dxa"/>
              <w:bottom w:w="0" w:type="dxa"/>
              <w:right w:w="0" w:type="dxa"/>
            </w:tcMar>
          </w:tcPr>
          <w:p w14:paraId="64ED331E"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r>
      <w:tr w:rsidR="002D7210" w:rsidRPr="00BA5B67" w14:paraId="46957419" w14:textId="77777777" w:rsidTr="002E454B">
        <w:trPr>
          <w:trHeight w:val="254"/>
          <w:jc w:val="center"/>
        </w:trPr>
        <w:tc>
          <w:tcPr>
            <w:tcW w:w="2962"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6F4A31BB"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c>
          <w:tcPr>
            <w:tcW w:w="2038" w:type="pct"/>
            <w:tcBorders>
              <w:top w:val="nil"/>
              <w:left w:val="nil"/>
              <w:bottom w:val="single" w:sz="8" w:space="0" w:color="000000"/>
              <w:right w:val="single" w:sz="8" w:space="0" w:color="000000"/>
            </w:tcBorders>
            <w:tcMar>
              <w:top w:w="0" w:type="dxa"/>
              <w:left w:w="0" w:type="dxa"/>
              <w:bottom w:w="0" w:type="dxa"/>
              <w:right w:w="0" w:type="dxa"/>
            </w:tcMar>
          </w:tcPr>
          <w:p w14:paraId="0C62D516"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r>
    </w:tbl>
    <w:p w14:paraId="6E93CB61" w14:textId="2A8EED9F" w:rsidR="002D7210" w:rsidRDefault="002D7210" w:rsidP="002E454B">
      <w:pPr>
        <w:spacing w:before="120" w:after="120" w:line="240" w:lineRule="auto"/>
        <w:rPr>
          <w:rFonts w:ascii="Arial Nova Cond" w:eastAsia="Arial" w:hAnsi="Arial Nova Cond" w:cs="Arial"/>
          <w:sz w:val="20"/>
          <w:szCs w:val="20"/>
        </w:rPr>
      </w:pPr>
    </w:p>
    <w:p w14:paraId="2A11023C" w14:textId="77777777" w:rsidR="002E454B" w:rsidRPr="00BA5B67" w:rsidRDefault="002E454B" w:rsidP="002E454B">
      <w:pPr>
        <w:spacing w:before="120" w:after="120" w:line="240" w:lineRule="auto"/>
        <w:rPr>
          <w:rFonts w:ascii="Arial Nova Cond" w:eastAsia="Arial" w:hAnsi="Arial Nova Cond" w:cs="Arial"/>
          <w:sz w:val="20"/>
          <w:szCs w:val="20"/>
        </w:rPr>
      </w:pPr>
    </w:p>
    <w:tbl>
      <w:tblPr>
        <w:tblStyle w:val="a2"/>
        <w:tblW w:w="5000" w:type="pct"/>
        <w:jc w:val="center"/>
        <w:tblInd w:w="0" w:type="dxa"/>
        <w:tblBorders>
          <w:top w:val="single" w:sz="8" w:space="0" w:color="000000"/>
          <w:left w:val="single" w:sz="8" w:space="0" w:color="000000"/>
          <w:bottom w:val="single" w:sz="8" w:space="0" w:color="000000"/>
          <w:right w:val="single" w:sz="8" w:space="0" w:color="000000"/>
        </w:tblBorders>
        <w:tblLook w:val="0400" w:firstRow="0" w:lastRow="0" w:firstColumn="0" w:lastColumn="0" w:noHBand="0" w:noVBand="1"/>
      </w:tblPr>
      <w:tblGrid>
        <w:gridCol w:w="4951"/>
        <w:gridCol w:w="4667"/>
      </w:tblGrid>
      <w:tr w:rsidR="002D7210" w:rsidRPr="00BA5B67" w14:paraId="6D77F324" w14:textId="77777777" w:rsidTr="002E454B">
        <w:trPr>
          <w:trHeight w:val="254"/>
          <w:jc w:val="center"/>
        </w:trPr>
        <w:tc>
          <w:tcPr>
            <w:tcW w:w="5000" w:type="pct"/>
            <w:gridSpan w:val="2"/>
            <w:tcBorders>
              <w:top w:val="single" w:sz="8" w:space="0" w:color="000000"/>
              <w:left w:val="single" w:sz="8" w:space="0" w:color="000000"/>
              <w:bottom w:val="single" w:sz="8" w:space="0" w:color="000000"/>
              <w:right w:val="single" w:sz="8" w:space="0" w:color="000000"/>
            </w:tcBorders>
            <w:shd w:val="clear" w:color="auto" w:fill="91D050"/>
            <w:tcMar>
              <w:top w:w="0" w:type="dxa"/>
              <w:left w:w="0" w:type="dxa"/>
              <w:bottom w:w="0" w:type="dxa"/>
              <w:right w:w="0" w:type="dxa"/>
            </w:tcMar>
          </w:tcPr>
          <w:p w14:paraId="36EE4272"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Relação</w:t>
            </w:r>
            <w:proofErr w:type="spellEnd"/>
            <w:r w:rsidRPr="00BA5B67">
              <w:rPr>
                <w:rFonts w:ascii="Arial Nova Cond" w:eastAsia="Arial" w:hAnsi="Arial Nova Cond" w:cs="Arial"/>
                <w:b/>
                <w:bCs/>
                <w:sz w:val="20"/>
                <w:szCs w:val="20"/>
              </w:rPr>
              <w:t> de </w:t>
            </w:r>
            <w:proofErr w:type="spellStart"/>
            <w:r w:rsidRPr="00BA5B67">
              <w:rPr>
                <w:rFonts w:ascii="Arial Nova Cond" w:eastAsia="Arial" w:hAnsi="Arial Nova Cond" w:cs="Arial"/>
                <w:b/>
                <w:bCs/>
                <w:sz w:val="20"/>
                <w:szCs w:val="20"/>
              </w:rPr>
              <w:t>Ocorrências</w:t>
            </w:r>
            <w:proofErr w:type="spellEnd"/>
          </w:p>
        </w:tc>
      </w:tr>
      <w:tr w:rsidR="002D7210" w:rsidRPr="00892F35" w14:paraId="78FD47A0" w14:textId="77777777" w:rsidTr="002E454B">
        <w:trPr>
          <w:trHeight w:val="533"/>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2DB7A337"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Ocorrência 4: </w:t>
            </w:r>
            <w:r w:rsidRPr="002E454B">
              <w:rPr>
                <w:rFonts w:ascii="Arial Nova Cond" w:eastAsia="Arial" w:hAnsi="Arial Nova Cond" w:cs="Arial"/>
                <w:sz w:val="20"/>
                <w:szCs w:val="20"/>
                <w:lang w:val="pt-BR"/>
              </w:rPr>
              <w:t>Inobservância do tempo máximo de 30 minutos para o atendimento às solicitações de serviço recebidas.</w:t>
            </w:r>
          </w:p>
        </w:tc>
      </w:tr>
      <w:tr w:rsidR="002D7210" w:rsidRPr="00892F35" w14:paraId="662EC467" w14:textId="77777777" w:rsidTr="002E454B">
        <w:trPr>
          <w:trHeight w:val="499"/>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27B1AC61"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Aferição: </w:t>
            </w:r>
            <w:r w:rsidRPr="002E454B">
              <w:rPr>
                <w:rFonts w:ascii="Arial Nova Cond" w:eastAsia="Arial" w:hAnsi="Arial Nova Cond" w:cs="Arial"/>
                <w:sz w:val="20"/>
                <w:szCs w:val="20"/>
                <w:lang w:val="pt-BR"/>
              </w:rPr>
              <w:t>Condicionada à verificação do fiscal de contrato ou à comunicação formalizada a este, efetuada por servidor que a tiver verificado.</w:t>
            </w:r>
          </w:p>
        </w:tc>
      </w:tr>
      <w:tr w:rsidR="002D7210" w:rsidRPr="00892F35" w14:paraId="25543681" w14:textId="77777777" w:rsidTr="002E454B">
        <w:trPr>
          <w:trHeight w:val="252"/>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2B3181FB"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Observação: </w:t>
            </w:r>
            <w:r w:rsidRPr="002E454B">
              <w:rPr>
                <w:rFonts w:ascii="Arial Nova Cond" w:eastAsia="Arial" w:hAnsi="Arial Nova Cond" w:cs="Arial"/>
                <w:sz w:val="20"/>
                <w:szCs w:val="20"/>
                <w:lang w:val="pt-BR"/>
              </w:rPr>
              <w:t>A comunicação ao fiscal poderá ser feita mediante correspondência eletrônica.</w:t>
            </w:r>
          </w:p>
        </w:tc>
      </w:tr>
      <w:tr w:rsidR="002D7210" w:rsidRPr="00BA5B67" w14:paraId="7D2DFAA9" w14:textId="77777777" w:rsidTr="002E454B">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2ABBAECF"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Total de </w:t>
            </w:r>
            <w:proofErr w:type="spellStart"/>
            <w:r w:rsidRPr="00BA5B67">
              <w:rPr>
                <w:rFonts w:ascii="Arial Nova Cond" w:eastAsia="Arial" w:hAnsi="Arial Nova Cond" w:cs="Arial"/>
                <w:b/>
                <w:bCs/>
                <w:sz w:val="20"/>
                <w:szCs w:val="20"/>
              </w:rPr>
              <w:t>Ocorrências</w:t>
            </w:r>
            <w:proofErr w:type="spellEnd"/>
            <w:r w:rsidRPr="00BA5B67">
              <w:rPr>
                <w:rFonts w:ascii="Arial Nova Cond" w:eastAsia="Arial" w:hAnsi="Arial Nova Cond" w:cs="Arial"/>
                <w:b/>
                <w:bCs/>
                <w:sz w:val="20"/>
                <w:szCs w:val="20"/>
              </w:rPr>
              <w:t xml:space="preserve">: </w:t>
            </w:r>
          </w:p>
        </w:tc>
      </w:tr>
      <w:tr w:rsidR="002D7210" w:rsidRPr="00BA5B67" w14:paraId="0ED8ED2B" w14:textId="77777777" w:rsidTr="002E454B">
        <w:trPr>
          <w:trHeight w:val="254"/>
          <w:jc w:val="center"/>
        </w:trPr>
        <w:tc>
          <w:tcPr>
            <w:tcW w:w="2574"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67F61FD3"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lastRenderedPageBreak/>
              <w:t>Data da </w:t>
            </w:r>
            <w:proofErr w:type="spellStart"/>
            <w:r w:rsidRPr="00BA5B67">
              <w:rPr>
                <w:rFonts w:ascii="Arial Nova Cond" w:eastAsia="Arial" w:hAnsi="Arial Nova Cond" w:cs="Arial"/>
                <w:b/>
                <w:bCs/>
                <w:sz w:val="20"/>
                <w:szCs w:val="20"/>
              </w:rPr>
              <w:t>Ocorrência</w:t>
            </w:r>
            <w:proofErr w:type="spellEnd"/>
          </w:p>
        </w:tc>
        <w:tc>
          <w:tcPr>
            <w:tcW w:w="2426" w:type="pct"/>
            <w:tcBorders>
              <w:top w:val="nil"/>
              <w:left w:val="nil"/>
              <w:bottom w:val="single" w:sz="8" w:space="0" w:color="000000"/>
              <w:right w:val="single" w:sz="8" w:space="0" w:color="000000"/>
            </w:tcBorders>
            <w:tcMar>
              <w:top w:w="0" w:type="dxa"/>
              <w:left w:w="0" w:type="dxa"/>
              <w:bottom w:w="0" w:type="dxa"/>
              <w:right w:w="0" w:type="dxa"/>
            </w:tcMar>
          </w:tcPr>
          <w:p w14:paraId="682FDA5C"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Descrição</w:t>
            </w:r>
            <w:proofErr w:type="spellEnd"/>
            <w:r w:rsidRPr="00BA5B67">
              <w:rPr>
                <w:rFonts w:ascii="Arial Nova Cond" w:eastAsia="Arial" w:hAnsi="Arial Nova Cond" w:cs="Arial"/>
                <w:b/>
                <w:bCs/>
                <w:sz w:val="20"/>
                <w:szCs w:val="20"/>
              </w:rPr>
              <w:t> </w:t>
            </w:r>
            <w:proofErr w:type="spellStart"/>
            <w:r w:rsidRPr="00BA5B67">
              <w:rPr>
                <w:rFonts w:ascii="Arial Nova Cond" w:eastAsia="Arial" w:hAnsi="Arial Nova Cond" w:cs="Arial"/>
                <w:b/>
                <w:bCs/>
                <w:sz w:val="20"/>
                <w:szCs w:val="20"/>
              </w:rPr>
              <w:t>Sintética</w:t>
            </w:r>
            <w:proofErr w:type="spellEnd"/>
          </w:p>
        </w:tc>
      </w:tr>
      <w:tr w:rsidR="002D7210" w:rsidRPr="00BA5B67" w14:paraId="0D56AE98" w14:textId="77777777" w:rsidTr="002E454B">
        <w:trPr>
          <w:trHeight w:val="254"/>
          <w:jc w:val="center"/>
        </w:trPr>
        <w:tc>
          <w:tcPr>
            <w:tcW w:w="2574"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330F33C2"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c>
          <w:tcPr>
            <w:tcW w:w="2426" w:type="pct"/>
            <w:tcBorders>
              <w:top w:val="nil"/>
              <w:left w:val="nil"/>
              <w:bottom w:val="single" w:sz="8" w:space="0" w:color="000000"/>
              <w:right w:val="single" w:sz="8" w:space="0" w:color="000000"/>
            </w:tcBorders>
            <w:tcMar>
              <w:top w:w="0" w:type="dxa"/>
              <w:left w:w="0" w:type="dxa"/>
              <w:bottom w:w="0" w:type="dxa"/>
              <w:right w:w="0" w:type="dxa"/>
            </w:tcMar>
          </w:tcPr>
          <w:p w14:paraId="69416899"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r>
    </w:tbl>
    <w:p w14:paraId="5AF0BD0F" w14:textId="77777777" w:rsidR="002D7210" w:rsidRPr="00BA5B67" w:rsidRDefault="002D7210" w:rsidP="002E454B">
      <w:pPr>
        <w:spacing w:before="120" w:after="120" w:line="240" w:lineRule="auto"/>
        <w:rPr>
          <w:rFonts w:ascii="Arial Nova Cond" w:eastAsia="Arial" w:hAnsi="Arial Nova Cond" w:cs="Arial"/>
          <w:sz w:val="20"/>
          <w:szCs w:val="20"/>
        </w:rPr>
      </w:pPr>
    </w:p>
    <w:p w14:paraId="6091D35F" w14:textId="50B0D2AC" w:rsidR="002D7210" w:rsidRPr="00BA5B67" w:rsidRDefault="002D7210" w:rsidP="002E454B">
      <w:pPr>
        <w:spacing w:before="120" w:after="120" w:line="240" w:lineRule="auto"/>
        <w:rPr>
          <w:rFonts w:ascii="Arial Nova Cond" w:eastAsia="Arial" w:hAnsi="Arial Nova Cond" w:cs="Arial"/>
          <w:sz w:val="20"/>
          <w:szCs w:val="20"/>
        </w:rPr>
      </w:pPr>
    </w:p>
    <w:tbl>
      <w:tblPr>
        <w:tblStyle w:val="a3"/>
        <w:tblW w:w="5000" w:type="pct"/>
        <w:jc w:val="center"/>
        <w:tblInd w:w="0" w:type="dxa"/>
        <w:tblBorders>
          <w:top w:val="single" w:sz="8" w:space="0" w:color="000000"/>
          <w:left w:val="single" w:sz="8" w:space="0" w:color="000000"/>
          <w:bottom w:val="single" w:sz="8" w:space="0" w:color="000000"/>
          <w:right w:val="single" w:sz="8" w:space="0" w:color="000000"/>
        </w:tblBorders>
        <w:tblLook w:val="0400" w:firstRow="0" w:lastRow="0" w:firstColumn="0" w:lastColumn="0" w:noHBand="0" w:noVBand="1"/>
      </w:tblPr>
      <w:tblGrid>
        <w:gridCol w:w="4999"/>
        <w:gridCol w:w="4619"/>
      </w:tblGrid>
      <w:tr w:rsidR="002D7210" w:rsidRPr="00BA5B67" w14:paraId="62A30A0B" w14:textId="77777777" w:rsidTr="002E454B">
        <w:trPr>
          <w:trHeight w:val="254"/>
          <w:jc w:val="center"/>
        </w:trPr>
        <w:tc>
          <w:tcPr>
            <w:tcW w:w="5000" w:type="pct"/>
            <w:gridSpan w:val="2"/>
            <w:tcBorders>
              <w:top w:val="single" w:sz="8" w:space="0" w:color="000000"/>
              <w:left w:val="single" w:sz="8" w:space="0" w:color="000000"/>
              <w:bottom w:val="single" w:sz="8" w:space="0" w:color="000000"/>
              <w:right w:val="single" w:sz="8" w:space="0" w:color="000000"/>
            </w:tcBorders>
            <w:shd w:val="clear" w:color="auto" w:fill="91D050"/>
            <w:tcMar>
              <w:top w:w="0" w:type="dxa"/>
              <w:left w:w="0" w:type="dxa"/>
              <w:bottom w:w="0" w:type="dxa"/>
              <w:right w:w="0" w:type="dxa"/>
            </w:tcMar>
          </w:tcPr>
          <w:p w14:paraId="5566C511"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Relação</w:t>
            </w:r>
            <w:proofErr w:type="spellEnd"/>
            <w:r w:rsidRPr="00BA5B67">
              <w:rPr>
                <w:rFonts w:ascii="Arial Nova Cond" w:eastAsia="Arial" w:hAnsi="Arial Nova Cond" w:cs="Arial"/>
                <w:b/>
                <w:bCs/>
                <w:sz w:val="20"/>
                <w:szCs w:val="20"/>
              </w:rPr>
              <w:t> de </w:t>
            </w:r>
            <w:proofErr w:type="spellStart"/>
            <w:r w:rsidRPr="00BA5B67">
              <w:rPr>
                <w:rFonts w:ascii="Arial Nova Cond" w:eastAsia="Arial" w:hAnsi="Arial Nova Cond" w:cs="Arial"/>
                <w:b/>
                <w:bCs/>
                <w:sz w:val="20"/>
                <w:szCs w:val="20"/>
              </w:rPr>
              <w:t>Ocorrências</w:t>
            </w:r>
            <w:proofErr w:type="spellEnd"/>
          </w:p>
        </w:tc>
      </w:tr>
      <w:tr w:rsidR="002D7210" w:rsidRPr="00892F35" w14:paraId="61FF833E" w14:textId="77777777" w:rsidTr="002E454B">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23C54547"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Ocorrência 5: </w:t>
            </w:r>
            <w:r w:rsidRPr="002E454B">
              <w:rPr>
                <w:rFonts w:ascii="Arial Nova Cond" w:eastAsia="Arial" w:hAnsi="Arial Nova Cond" w:cs="Arial"/>
                <w:sz w:val="20"/>
                <w:szCs w:val="20"/>
                <w:lang w:val="pt-BR"/>
              </w:rPr>
              <w:t>Resultado ineficiente de limpeza, como, por exemplo, manchas no piso, vidros manchados, etc.</w:t>
            </w:r>
          </w:p>
        </w:tc>
      </w:tr>
      <w:tr w:rsidR="002D7210" w:rsidRPr="00892F35" w14:paraId="0ED844B1" w14:textId="77777777" w:rsidTr="002E454B">
        <w:trPr>
          <w:trHeight w:val="497"/>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225AC22F"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Aferição: </w:t>
            </w:r>
            <w:r w:rsidRPr="002E454B">
              <w:rPr>
                <w:rFonts w:ascii="Arial Nova Cond" w:eastAsia="Arial" w:hAnsi="Arial Nova Cond" w:cs="Arial"/>
                <w:sz w:val="20"/>
                <w:szCs w:val="20"/>
                <w:lang w:val="pt-BR"/>
              </w:rPr>
              <w:t>Condicionada à verificação do fiscal de contrato ou à comunicação formalizada a este, efetuada por servidor que tenha verificado sua ocorrência.</w:t>
            </w:r>
          </w:p>
        </w:tc>
      </w:tr>
      <w:tr w:rsidR="002D7210" w:rsidRPr="00892F35" w14:paraId="5A1B0EDE" w14:textId="77777777" w:rsidTr="002E454B">
        <w:trPr>
          <w:trHeight w:val="74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19CFF5F2"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Observação: </w:t>
            </w:r>
            <w:r w:rsidRPr="002E454B">
              <w:rPr>
                <w:rFonts w:ascii="Arial Nova Cond" w:eastAsia="Arial" w:hAnsi="Arial Nova Cond" w:cs="Arial"/>
                <w:sz w:val="20"/>
                <w:szCs w:val="20"/>
                <w:lang w:val="pt-BR"/>
              </w:rPr>
              <w:t>A comunicação ao fiscal poderá ser feita mediante correspondência eletrônica. Os registros das ocorrências serão individuais, ou seja, a cada fato verificado corresponderá uma ocorrência, podendo haver o registro de várias ocorrências na mesma data.</w:t>
            </w:r>
          </w:p>
        </w:tc>
      </w:tr>
      <w:tr w:rsidR="002D7210" w:rsidRPr="00BA5B67" w14:paraId="7F837E96" w14:textId="77777777" w:rsidTr="002E454B">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5B163F33"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Total de </w:t>
            </w:r>
            <w:proofErr w:type="spellStart"/>
            <w:r w:rsidRPr="00BA5B67">
              <w:rPr>
                <w:rFonts w:ascii="Arial Nova Cond" w:eastAsia="Arial" w:hAnsi="Arial Nova Cond" w:cs="Arial"/>
                <w:b/>
                <w:bCs/>
                <w:sz w:val="20"/>
                <w:szCs w:val="20"/>
              </w:rPr>
              <w:t>Ocorrências</w:t>
            </w:r>
            <w:proofErr w:type="spellEnd"/>
            <w:r w:rsidRPr="00BA5B67">
              <w:rPr>
                <w:rFonts w:ascii="Arial Nova Cond" w:eastAsia="Arial" w:hAnsi="Arial Nova Cond" w:cs="Arial"/>
                <w:b/>
                <w:bCs/>
                <w:sz w:val="20"/>
                <w:szCs w:val="20"/>
              </w:rPr>
              <w:t xml:space="preserve">: </w:t>
            </w:r>
          </w:p>
        </w:tc>
      </w:tr>
      <w:tr w:rsidR="002D7210" w:rsidRPr="00BA5B67" w14:paraId="268BC197" w14:textId="77777777" w:rsidTr="002E454B">
        <w:trPr>
          <w:trHeight w:val="254"/>
          <w:jc w:val="center"/>
        </w:trPr>
        <w:tc>
          <w:tcPr>
            <w:tcW w:w="2599"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729C3261"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Data da </w:t>
            </w:r>
            <w:proofErr w:type="spellStart"/>
            <w:r w:rsidRPr="00BA5B67">
              <w:rPr>
                <w:rFonts w:ascii="Arial Nova Cond" w:eastAsia="Arial" w:hAnsi="Arial Nova Cond" w:cs="Arial"/>
                <w:b/>
                <w:bCs/>
                <w:sz w:val="20"/>
                <w:szCs w:val="20"/>
              </w:rPr>
              <w:t>Ocorrência</w:t>
            </w:r>
            <w:proofErr w:type="spellEnd"/>
            <w:r w:rsidRPr="00BA5B67">
              <w:rPr>
                <w:rFonts w:ascii="Arial Nova Cond" w:eastAsia="Arial" w:hAnsi="Arial Nova Cond" w:cs="Arial"/>
                <w:b/>
                <w:bCs/>
                <w:sz w:val="20"/>
                <w:szCs w:val="20"/>
              </w:rPr>
              <w:t>: </w:t>
            </w:r>
          </w:p>
        </w:tc>
        <w:tc>
          <w:tcPr>
            <w:tcW w:w="2401" w:type="pct"/>
            <w:tcBorders>
              <w:top w:val="nil"/>
              <w:left w:val="nil"/>
              <w:bottom w:val="single" w:sz="8" w:space="0" w:color="000000"/>
              <w:right w:val="single" w:sz="8" w:space="0" w:color="000000"/>
            </w:tcBorders>
            <w:tcMar>
              <w:top w:w="0" w:type="dxa"/>
              <w:left w:w="0" w:type="dxa"/>
              <w:bottom w:w="0" w:type="dxa"/>
              <w:right w:w="0" w:type="dxa"/>
            </w:tcMar>
          </w:tcPr>
          <w:p w14:paraId="6D45B709"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Descrição</w:t>
            </w:r>
            <w:proofErr w:type="spellEnd"/>
            <w:r w:rsidRPr="00BA5B67">
              <w:rPr>
                <w:rFonts w:ascii="Arial Nova Cond" w:eastAsia="Arial" w:hAnsi="Arial Nova Cond" w:cs="Arial"/>
                <w:b/>
                <w:bCs/>
                <w:sz w:val="20"/>
                <w:szCs w:val="20"/>
              </w:rPr>
              <w:t> </w:t>
            </w:r>
            <w:proofErr w:type="spellStart"/>
            <w:r w:rsidRPr="00BA5B67">
              <w:rPr>
                <w:rFonts w:ascii="Arial Nova Cond" w:eastAsia="Arial" w:hAnsi="Arial Nova Cond" w:cs="Arial"/>
                <w:b/>
                <w:bCs/>
                <w:sz w:val="20"/>
                <w:szCs w:val="20"/>
              </w:rPr>
              <w:t>Sintética</w:t>
            </w:r>
            <w:proofErr w:type="spellEnd"/>
            <w:r w:rsidRPr="00BA5B67">
              <w:rPr>
                <w:rFonts w:ascii="Arial Nova Cond" w:eastAsia="Arial" w:hAnsi="Arial Nova Cond" w:cs="Arial"/>
                <w:b/>
                <w:bCs/>
                <w:sz w:val="20"/>
                <w:szCs w:val="20"/>
              </w:rPr>
              <w:t> </w:t>
            </w:r>
          </w:p>
        </w:tc>
      </w:tr>
      <w:tr w:rsidR="002D7210" w:rsidRPr="00BA5B67" w14:paraId="4FC960C2" w14:textId="77777777" w:rsidTr="002E454B">
        <w:trPr>
          <w:trHeight w:val="254"/>
          <w:jc w:val="center"/>
        </w:trPr>
        <w:tc>
          <w:tcPr>
            <w:tcW w:w="2599"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5A8E984B"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c>
          <w:tcPr>
            <w:tcW w:w="2401" w:type="pct"/>
            <w:tcBorders>
              <w:top w:val="nil"/>
              <w:left w:val="nil"/>
              <w:bottom w:val="single" w:sz="8" w:space="0" w:color="000000"/>
              <w:right w:val="single" w:sz="8" w:space="0" w:color="000000"/>
            </w:tcBorders>
            <w:tcMar>
              <w:top w:w="0" w:type="dxa"/>
              <w:left w:w="0" w:type="dxa"/>
              <w:bottom w:w="0" w:type="dxa"/>
              <w:right w:w="0" w:type="dxa"/>
            </w:tcMar>
          </w:tcPr>
          <w:p w14:paraId="2B75584E"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r>
    </w:tbl>
    <w:p w14:paraId="7B91C3B2"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p w14:paraId="220D7FF9"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bl>
      <w:tblPr>
        <w:tblStyle w:val="a4"/>
        <w:tblW w:w="5000" w:type="pct"/>
        <w:jc w:val="center"/>
        <w:tblInd w:w="0" w:type="dxa"/>
        <w:tblBorders>
          <w:top w:val="single" w:sz="8" w:space="0" w:color="000000"/>
          <w:left w:val="single" w:sz="8" w:space="0" w:color="000000"/>
          <w:bottom w:val="single" w:sz="8" w:space="0" w:color="000000"/>
          <w:right w:val="single" w:sz="8" w:space="0" w:color="000000"/>
        </w:tblBorders>
        <w:tblLook w:val="0400" w:firstRow="0" w:lastRow="0" w:firstColumn="0" w:lastColumn="0" w:noHBand="0" w:noVBand="1"/>
      </w:tblPr>
      <w:tblGrid>
        <w:gridCol w:w="4911"/>
        <w:gridCol w:w="4707"/>
      </w:tblGrid>
      <w:tr w:rsidR="002D7210" w:rsidRPr="00BA5B67" w14:paraId="5F2359BC" w14:textId="77777777" w:rsidTr="002E454B">
        <w:trPr>
          <w:trHeight w:val="254"/>
          <w:jc w:val="center"/>
        </w:trPr>
        <w:tc>
          <w:tcPr>
            <w:tcW w:w="5000" w:type="pct"/>
            <w:gridSpan w:val="2"/>
            <w:tcBorders>
              <w:top w:val="single" w:sz="8" w:space="0" w:color="000000"/>
              <w:left w:val="single" w:sz="8" w:space="0" w:color="000000"/>
              <w:bottom w:val="single" w:sz="8" w:space="0" w:color="000000"/>
              <w:right w:val="single" w:sz="8" w:space="0" w:color="000000"/>
            </w:tcBorders>
            <w:shd w:val="clear" w:color="auto" w:fill="91D050"/>
            <w:tcMar>
              <w:top w:w="0" w:type="dxa"/>
              <w:left w:w="0" w:type="dxa"/>
              <w:bottom w:w="0" w:type="dxa"/>
              <w:right w:w="0" w:type="dxa"/>
            </w:tcMar>
          </w:tcPr>
          <w:p w14:paraId="7AF3341E"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Relação</w:t>
            </w:r>
            <w:proofErr w:type="spellEnd"/>
            <w:r w:rsidRPr="00BA5B67">
              <w:rPr>
                <w:rFonts w:ascii="Arial Nova Cond" w:eastAsia="Arial" w:hAnsi="Arial Nova Cond" w:cs="Arial"/>
                <w:b/>
                <w:bCs/>
                <w:sz w:val="20"/>
                <w:szCs w:val="20"/>
              </w:rPr>
              <w:t> de </w:t>
            </w:r>
            <w:proofErr w:type="spellStart"/>
            <w:r w:rsidRPr="00BA5B67">
              <w:rPr>
                <w:rFonts w:ascii="Arial Nova Cond" w:eastAsia="Arial" w:hAnsi="Arial Nova Cond" w:cs="Arial"/>
                <w:b/>
                <w:bCs/>
                <w:sz w:val="20"/>
                <w:szCs w:val="20"/>
              </w:rPr>
              <w:t>Ocorrências</w:t>
            </w:r>
            <w:proofErr w:type="spellEnd"/>
          </w:p>
        </w:tc>
      </w:tr>
      <w:tr w:rsidR="002D7210" w:rsidRPr="00892F35" w14:paraId="42D199B2" w14:textId="77777777" w:rsidTr="002E454B">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6A365E6E"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Ocorrência 6: </w:t>
            </w:r>
            <w:r w:rsidRPr="002E454B">
              <w:rPr>
                <w:rFonts w:ascii="Arial Nova Cond" w:eastAsia="Arial" w:hAnsi="Arial Nova Cond" w:cs="Arial"/>
                <w:sz w:val="20"/>
                <w:szCs w:val="20"/>
                <w:lang w:val="pt-BR"/>
              </w:rPr>
              <w:t>Falta de cordialidade no trato com os servidores e usuários.</w:t>
            </w:r>
          </w:p>
        </w:tc>
      </w:tr>
      <w:tr w:rsidR="002D7210" w:rsidRPr="00892F35" w14:paraId="33672435" w14:textId="77777777" w:rsidTr="002E454B">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7E02258A"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Aferição: </w:t>
            </w:r>
            <w:r w:rsidRPr="002E454B">
              <w:rPr>
                <w:rFonts w:ascii="Arial Nova Cond" w:eastAsia="Arial" w:hAnsi="Arial Nova Cond" w:cs="Arial"/>
                <w:sz w:val="20"/>
                <w:szCs w:val="20"/>
                <w:lang w:val="pt-BR"/>
              </w:rPr>
              <w:t>Condicionada à apuração da ocorrência pelo do fiscal de contrato.</w:t>
            </w:r>
          </w:p>
        </w:tc>
      </w:tr>
      <w:tr w:rsidR="002D7210" w:rsidRPr="00892F35" w14:paraId="62F9884A" w14:textId="77777777" w:rsidTr="002E454B">
        <w:trPr>
          <w:trHeight w:val="499"/>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16E4CF83"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Observação: </w:t>
            </w:r>
            <w:r w:rsidRPr="002E454B">
              <w:rPr>
                <w:rFonts w:ascii="Arial Nova Cond" w:eastAsia="Arial" w:hAnsi="Arial Nova Cond" w:cs="Arial"/>
                <w:sz w:val="20"/>
                <w:szCs w:val="20"/>
                <w:lang w:val="pt-BR"/>
              </w:rPr>
              <w:t>O fiscal técnico registrará ocorrência acompanhada de informações sobre o fato ocorrido e encaminhará ao Gestor de Contrato que poderá requerer a substituição do empregado.</w:t>
            </w:r>
          </w:p>
        </w:tc>
      </w:tr>
      <w:tr w:rsidR="002D7210" w:rsidRPr="00BA5B67" w14:paraId="69B72CE4" w14:textId="77777777" w:rsidTr="002E454B">
        <w:trPr>
          <w:trHeight w:val="252"/>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19EE6576"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 xml:space="preserve">Total de </w:t>
            </w:r>
            <w:proofErr w:type="spellStart"/>
            <w:r w:rsidRPr="00BA5B67">
              <w:rPr>
                <w:rFonts w:ascii="Arial Nova Cond" w:eastAsia="Arial" w:hAnsi="Arial Nova Cond" w:cs="Arial"/>
                <w:b/>
                <w:bCs/>
                <w:sz w:val="20"/>
                <w:szCs w:val="20"/>
              </w:rPr>
              <w:t>Ocorrências</w:t>
            </w:r>
            <w:proofErr w:type="spellEnd"/>
            <w:r w:rsidRPr="00BA5B67">
              <w:rPr>
                <w:rFonts w:ascii="Arial Nova Cond" w:eastAsia="Arial" w:hAnsi="Arial Nova Cond" w:cs="Arial"/>
                <w:b/>
                <w:bCs/>
                <w:sz w:val="20"/>
                <w:szCs w:val="20"/>
              </w:rPr>
              <w:t xml:space="preserve">: </w:t>
            </w:r>
          </w:p>
        </w:tc>
      </w:tr>
      <w:tr w:rsidR="002D7210" w:rsidRPr="00BA5B67" w14:paraId="640C3176" w14:textId="77777777" w:rsidTr="002E454B">
        <w:trPr>
          <w:trHeight w:val="255"/>
          <w:jc w:val="center"/>
        </w:trPr>
        <w:tc>
          <w:tcPr>
            <w:tcW w:w="2553"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33421C8B"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Data da </w:t>
            </w:r>
            <w:proofErr w:type="spellStart"/>
            <w:r w:rsidRPr="00BA5B67">
              <w:rPr>
                <w:rFonts w:ascii="Arial Nova Cond" w:eastAsia="Arial" w:hAnsi="Arial Nova Cond" w:cs="Arial"/>
                <w:b/>
                <w:bCs/>
                <w:sz w:val="20"/>
                <w:szCs w:val="20"/>
              </w:rPr>
              <w:t>Ocorrência</w:t>
            </w:r>
            <w:proofErr w:type="spellEnd"/>
          </w:p>
        </w:tc>
        <w:tc>
          <w:tcPr>
            <w:tcW w:w="2447" w:type="pct"/>
            <w:tcBorders>
              <w:top w:val="nil"/>
              <w:left w:val="nil"/>
              <w:bottom w:val="single" w:sz="8" w:space="0" w:color="000000"/>
              <w:right w:val="single" w:sz="8" w:space="0" w:color="000000"/>
            </w:tcBorders>
            <w:tcMar>
              <w:top w:w="0" w:type="dxa"/>
              <w:left w:w="0" w:type="dxa"/>
              <w:bottom w:w="0" w:type="dxa"/>
              <w:right w:w="0" w:type="dxa"/>
            </w:tcMar>
          </w:tcPr>
          <w:p w14:paraId="0A4DC1B0"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Descrição</w:t>
            </w:r>
            <w:proofErr w:type="spellEnd"/>
            <w:r w:rsidRPr="00BA5B67">
              <w:rPr>
                <w:rFonts w:ascii="Arial Nova Cond" w:eastAsia="Arial" w:hAnsi="Arial Nova Cond" w:cs="Arial"/>
                <w:b/>
                <w:bCs/>
                <w:sz w:val="20"/>
                <w:szCs w:val="20"/>
              </w:rPr>
              <w:t> </w:t>
            </w:r>
            <w:proofErr w:type="spellStart"/>
            <w:r w:rsidRPr="00BA5B67">
              <w:rPr>
                <w:rFonts w:ascii="Arial Nova Cond" w:eastAsia="Arial" w:hAnsi="Arial Nova Cond" w:cs="Arial"/>
                <w:b/>
                <w:bCs/>
                <w:sz w:val="20"/>
                <w:szCs w:val="20"/>
              </w:rPr>
              <w:t>Sintética</w:t>
            </w:r>
            <w:proofErr w:type="spellEnd"/>
          </w:p>
        </w:tc>
      </w:tr>
      <w:tr w:rsidR="002D7210" w:rsidRPr="00BA5B67" w14:paraId="5DC76082" w14:textId="77777777" w:rsidTr="002E454B">
        <w:trPr>
          <w:trHeight w:val="254"/>
          <w:jc w:val="center"/>
        </w:trPr>
        <w:tc>
          <w:tcPr>
            <w:tcW w:w="2553"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42D2625F"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c>
          <w:tcPr>
            <w:tcW w:w="2447" w:type="pct"/>
            <w:tcBorders>
              <w:top w:val="nil"/>
              <w:left w:val="nil"/>
              <w:bottom w:val="single" w:sz="8" w:space="0" w:color="000000"/>
              <w:right w:val="single" w:sz="8" w:space="0" w:color="000000"/>
            </w:tcBorders>
            <w:tcMar>
              <w:top w:w="0" w:type="dxa"/>
              <w:left w:w="0" w:type="dxa"/>
              <w:bottom w:w="0" w:type="dxa"/>
              <w:right w:w="0" w:type="dxa"/>
            </w:tcMar>
          </w:tcPr>
          <w:p w14:paraId="1C149C92"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r>
    </w:tbl>
    <w:p w14:paraId="38E41717" w14:textId="7D3A8A49" w:rsidR="002D7210" w:rsidRDefault="002D7210" w:rsidP="002E454B">
      <w:pPr>
        <w:spacing w:before="120" w:after="120" w:line="240" w:lineRule="auto"/>
        <w:rPr>
          <w:rFonts w:ascii="Arial Nova Cond" w:eastAsia="Arial" w:hAnsi="Arial Nova Cond" w:cs="Arial"/>
          <w:sz w:val="20"/>
          <w:szCs w:val="20"/>
        </w:rPr>
      </w:pPr>
    </w:p>
    <w:p w14:paraId="032D5F8B" w14:textId="77777777" w:rsidR="002E454B" w:rsidRPr="00BA5B67" w:rsidRDefault="002E454B" w:rsidP="002E454B">
      <w:pPr>
        <w:spacing w:before="120" w:after="120" w:line="240" w:lineRule="auto"/>
        <w:rPr>
          <w:rFonts w:ascii="Arial Nova Cond" w:eastAsia="Arial" w:hAnsi="Arial Nova Cond" w:cs="Arial"/>
          <w:sz w:val="20"/>
          <w:szCs w:val="20"/>
        </w:rPr>
      </w:pPr>
    </w:p>
    <w:tbl>
      <w:tblPr>
        <w:tblStyle w:val="a5"/>
        <w:tblW w:w="5000" w:type="pct"/>
        <w:jc w:val="center"/>
        <w:tblInd w:w="0" w:type="dxa"/>
        <w:tblBorders>
          <w:top w:val="single" w:sz="8" w:space="0" w:color="000000"/>
          <w:left w:val="single" w:sz="8" w:space="0" w:color="000000"/>
          <w:bottom w:val="single" w:sz="8" w:space="0" w:color="000000"/>
          <w:right w:val="single" w:sz="8" w:space="0" w:color="000000"/>
        </w:tblBorders>
        <w:tblLook w:val="0400" w:firstRow="0" w:lastRow="0" w:firstColumn="0" w:lastColumn="0" w:noHBand="0" w:noVBand="1"/>
      </w:tblPr>
      <w:tblGrid>
        <w:gridCol w:w="4534"/>
        <w:gridCol w:w="5084"/>
      </w:tblGrid>
      <w:tr w:rsidR="002D7210" w:rsidRPr="00BA5B67" w14:paraId="13A1031E" w14:textId="77777777" w:rsidTr="002E454B">
        <w:trPr>
          <w:trHeight w:val="254"/>
          <w:jc w:val="center"/>
        </w:trPr>
        <w:tc>
          <w:tcPr>
            <w:tcW w:w="5000" w:type="pct"/>
            <w:gridSpan w:val="2"/>
            <w:tcBorders>
              <w:top w:val="single" w:sz="8" w:space="0" w:color="000000"/>
              <w:left w:val="single" w:sz="8" w:space="0" w:color="000000"/>
              <w:bottom w:val="single" w:sz="8" w:space="0" w:color="000000"/>
              <w:right w:val="single" w:sz="8" w:space="0" w:color="000000"/>
            </w:tcBorders>
            <w:shd w:val="clear" w:color="auto" w:fill="91D050"/>
            <w:tcMar>
              <w:top w:w="0" w:type="dxa"/>
              <w:left w:w="0" w:type="dxa"/>
              <w:bottom w:w="0" w:type="dxa"/>
              <w:right w:w="0" w:type="dxa"/>
            </w:tcMar>
          </w:tcPr>
          <w:p w14:paraId="2156A267"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Relação</w:t>
            </w:r>
            <w:proofErr w:type="spellEnd"/>
            <w:r w:rsidRPr="00BA5B67">
              <w:rPr>
                <w:rFonts w:ascii="Arial Nova Cond" w:eastAsia="Arial" w:hAnsi="Arial Nova Cond" w:cs="Arial"/>
                <w:b/>
                <w:bCs/>
                <w:sz w:val="20"/>
                <w:szCs w:val="20"/>
              </w:rPr>
              <w:t> de </w:t>
            </w:r>
            <w:proofErr w:type="spellStart"/>
            <w:r w:rsidRPr="00BA5B67">
              <w:rPr>
                <w:rFonts w:ascii="Arial Nova Cond" w:eastAsia="Arial" w:hAnsi="Arial Nova Cond" w:cs="Arial"/>
                <w:b/>
                <w:bCs/>
                <w:sz w:val="20"/>
                <w:szCs w:val="20"/>
              </w:rPr>
              <w:t>Ocorrências</w:t>
            </w:r>
            <w:proofErr w:type="spellEnd"/>
          </w:p>
        </w:tc>
      </w:tr>
      <w:tr w:rsidR="002D7210" w:rsidRPr="00892F35" w14:paraId="029F829B" w14:textId="77777777" w:rsidTr="002E454B">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23014422"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Ocorrência 7</w:t>
            </w:r>
            <w:r w:rsidRPr="002E454B">
              <w:rPr>
                <w:rFonts w:ascii="Arial Nova Cond" w:eastAsia="Arial" w:hAnsi="Arial Nova Cond" w:cs="Arial"/>
                <w:sz w:val="20"/>
                <w:szCs w:val="20"/>
                <w:lang w:val="pt-BR"/>
              </w:rPr>
              <w:t>: Lixo ultrapassando 2/3 da capacidade do recipiente.</w:t>
            </w:r>
          </w:p>
        </w:tc>
      </w:tr>
      <w:tr w:rsidR="002D7210" w:rsidRPr="00892F35" w14:paraId="19C8BC49" w14:textId="77777777" w:rsidTr="002E454B">
        <w:trPr>
          <w:trHeight w:val="499"/>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3C6214E7"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Aferição: </w:t>
            </w:r>
            <w:r w:rsidRPr="002E454B">
              <w:rPr>
                <w:rFonts w:ascii="Arial Nova Cond" w:eastAsia="Arial" w:hAnsi="Arial Nova Cond" w:cs="Arial"/>
                <w:sz w:val="20"/>
                <w:szCs w:val="20"/>
                <w:lang w:val="pt-BR"/>
              </w:rPr>
              <w:t>Condicionada à verificação pelo fiscal técnico do contrato ou à comunicação formalizada a este, efetuada por servidor que tenha verificado sua ocorrência.</w:t>
            </w:r>
          </w:p>
        </w:tc>
      </w:tr>
      <w:tr w:rsidR="002D7210" w:rsidRPr="00BA5B67" w14:paraId="2E2B8FBA" w14:textId="77777777" w:rsidTr="002E454B">
        <w:trPr>
          <w:trHeight w:val="497"/>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44EC093F"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Observação</w:t>
            </w:r>
            <w:proofErr w:type="spellEnd"/>
            <w:r w:rsidRPr="00BA5B67">
              <w:rPr>
                <w:rFonts w:ascii="Arial Nova Cond" w:eastAsia="Arial" w:hAnsi="Arial Nova Cond" w:cs="Arial"/>
                <w:b/>
                <w:bCs/>
                <w:sz w:val="20"/>
                <w:szCs w:val="20"/>
              </w:rPr>
              <w:t>: </w:t>
            </w:r>
          </w:p>
        </w:tc>
      </w:tr>
      <w:tr w:rsidR="002D7210" w:rsidRPr="00BA5B67" w14:paraId="1CEAB7EA" w14:textId="77777777" w:rsidTr="002E454B">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5835A43E"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Total de </w:t>
            </w:r>
            <w:proofErr w:type="spellStart"/>
            <w:r w:rsidRPr="00BA5B67">
              <w:rPr>
                <w:rFonts w:ascii="Arial Nova Cond" w:eastAsia="Arial" w:hAnsi="Arial Nova Cond" w:cs="Arial"/>
                <w:b/>
                <w:bCs/>
                <w:sz w:val="20"/>
                <w:szCs w:val="20"/>
              </w:rPr>
              <w:t>Ocorrências</w:t>
            </w:r>
            <w:proofErr w:type="spellEnd"/>
            <w:r w:rsidRPr="00BA5B67">
              <w:rPr>
                <w:rFonts w:ascii="Arial Nova Cond" w:eastAsia="Arial" w:hAnsi="Arial Nova Cond" w:cs="Arial"/>
                <w:b/>
                <w:bCs/>
                <w:sz w:val="20"/>
                <w:szCs w:val="20"/>
              </w:rPr>
              <w:t xml:space="preserve">:  </w:t>
            </w:r>
          </w:p>
        </w:tc>
      </w:tr>
      <w:tr w:rsidR="002D7210" w:rsidRPr="00BA5B67" w14:paraId="03A89C47" w14:textId="77777777" w:rsidTr="002E454B">
        <w:trPr>
          <w:trHeight w:val="254"/>
          <w:jc w:val="center"/>
        </w:trPr>
        <w:tc>
          <w:tcPr>
            <w:tcW w:w="2357"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739E5A3B"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lastRenderedPageBreak/>
              <w:t>Data da </w:t>
            </w:r>
            <w:proofErr w:type="spellStart"/>
            <w:r w:rsidRPr="00BA5B67">
              <w:rPr>
                <w:rFonts w:ascii="Arial Nova Cond" w:eastAsia="Arial" w:hAnsi="Arial Nova Cond" w:cs="Arial"/>
                <w:b/>
                <w:bCs/>
                <w:sz w:val="20"/>
                <w:szCs w:val="20"/>
              </w:rPr>
              <w:t>Ocorrência</w:t>
            </w:r>
            <w:proofErr w:type="spellEnd"/>
            <w:r w:rsidRPr="00BA5B67">
              <w:rPr>
                <w:rFonts w:ascii="Arial Nova Cond" w:eastAsia="Arial" w:hAnsi="Arial Nova Cond" w:cs="Arial"/>
                <w:b/>
                <w:bCs/>
                <w:sz w:val="20"/>
                <w:szCs w:val="20"/>
              </w:rPr>
              <w:t xml:space="preserve">:  </w:t>
            </w:r>
          </w:p>
        </w:tc>
        <w:tc>
          <w:tcPr>
            <w:tcW w:w="2643" w:type="pct"/>
            <w:tcBorders>
              <w:top w:val="nil"/>
              <w:left w:val="nil"/>
              <w:bottom w:val="single" w:sz="8" w:space="0" w:color="000000"/>
              <w:right w:val="single" w:sz="8" w:space="0" w:color="000000"/>
            </w:tcBorders>
            <w:tcMar>
              <w:top w:w="0" w:type="dxa"/>
              <w:left w:w="0" w:type="dxa"/>
              <w:bottom w:w="0" w:type="dxa"/>
              <w:right w:w="0" w:type="dxa"/>
            </w:tcMar>
          </w:tcPr>
          <w:p w14:paraId="1CF87B8D"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Descrição</w:t>
            </w:r>
            <w:proofErr w:type="spellEnd"/>
            <w:r w:rsidRPr="00BA5B67">
              <w:rPr>
                <w:rFonts w:ascii="Arial Nova Cond" w:eastAsia="Arial" w:hAnsi="Arial Nova Cond" w:cs="Arial"/>
                <w:b/>
                <w:bCs/>
                <w:sz w:val="20"/>
                <w:szCs w:val="20"/>
              </w:rPr>
              <w:t> </w:t>
            </w:r>
            <w:proofErr w:type="spellStart"/>
            <w:r w:rsidRPr="00BA5B67">
              <w:rPr>
                <w:rFonts w:ascii="Arial Nova Cond" w:eastAsia="Arial" w:hAnsi="Arial Nova Cond" w:cs="Arial"/>
                <w:b/>
                <w:bCs/>
                <w:sz w:val="20"/>
                <w:szCs w:val="20"/>
              </w:rPr>
              <w:t>Sintética</w:t>
            </w:r>
            <w:proofErr w:type="spellEnd"/>
            <w:r w:rsidRPr="00BA5B67">
              <w:rPr>
                <w:rFonts w:ascii="Arial Nova Cond" w:eastAsia="Arial" w:hAnsi="Arial Nova Cond" w:cs="Arial"/>
                <w:b/>
                <w:bCs/>
                <w:sz w:val="20"/>
                <w:szCs w:val="20"/>
              </w:rPr>
              <w:t>: </w:t>
            </w:r>
          </w:p>
        </w:tc>
      </w:tr>
      <w:tr w:rsidR="002D7210" w:rsidRPr="00BA5B67" w14:paraId="39AB68AE" w14:textId="77777777" w:rsidTr="002E454B">
        <w:trPr>
          <w:trHeight w:val="254"/>
          <w:jc w:val="center"/>
        </w:trPr>
        <w:tc>
          <w:tcPr>
            <w:tcW w:w="2357"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76801147"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c>
          <w:tcPr>
            <w:tcW w:w="2643" w:type="pct"/>
            <w:tcBorders>
              <w:top w:val="nil"/>
              <w:left w:val="nil"/>
              <w:bottom w:val="single" w:sz="8" w:space="0" w:color="000000"/>
              <w:right w:val="single" w:sz="8" w:space="0" w:color="000000"/>
            </w:tcBorders>
            <w:tcMar>
              <w:top w:w="0" w:type="dxa"/>
              <w:left w:w="0" w:type="dxa"/>
              <w:bottom w:w="0" w:type="dxa"/>
              <w:right w:w="0" w:type="dxa"/>
            </w:tcMar>
          </w:tcPr>
          <w:p w14:paraId="2A23C78E" w14:textId="77777777" w:rsidR="002D7210" w:rsidRPr="00BA5B67" w:rsidRDefault="002D7210" w:rsidP="002E454B">
            <w:pPr>
              <w:spacing w:before="120" w:after="120" w:line="240" w:lineRule="auto"/>
              <w:rPr>
                <w:rFonts w:ascii="Arial Nova Cond" w:eastAsia="Arial" w:hAnsi="Arial Nova Cond" w:cs="Arial"/>
                <w:sz w:val="20"/>
                <w:szCs w:val="20"/>
              </w:rPr>
            </w:pPr>
          </w:p>
        </w:tc>
      </w:tr>
    </w:tbl>
    <w:p w14:paraId="7FDBA9BB" w14:textId="77777777" w:rsidR="002D7210"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p w14:paraId="440752E5" w14:textId="77777777" w:rsidR="002E454B" w:rsidRPr="00BA5B67" w:rsidRDefault="002E454B" w:rsidP="002E454B">
      <w:pPr>
        <w:spacing w:before="120" w:after="120" w:line="240" w:lineRule="auto"/>
        <w:rPr>
          <w:rFonts w:ascii="Arial Nova Cond" w:eastAsia="Arial" w:hAnsi="Arial Nova Cond" w:cs="Arial"/>
          <w:sz w:val="20"/>
          <w:szCs w:val="20"/>
        </w:rPr>
      </w:pPr>
    </w:p>
    <w:tbl>
      <w:tblPr>
        <w:tblStyle w:val="a6"/>
        <w:tblW w:w="5000" w:type="pct"/>
        <w:jc w:val="center"/>
        <w:tblInd w:w="0" w:type="dxa"/>
        <w:tblBorders>
          <w:top w:val="single" w:sz="8" w:space="0" w:color="000000"/>
          <w:left w:val="single" w:sz="8" w:space="0" w:color="000000"/>
          <w:bottom w:val="single" w:sz="8" w:space="0" w:color="000000"/>
          <w:right w:val="single" w:sz="8" w:space="0" w:color="000000"/>
        </w:tblBorders>
        <w:tblLook w:val="0400" w:firstRow="0" w:lastRow="0" w:firstColumn="0" w:lastColumn="0" w:noHBand="0" w:noVBand="1"/>
      </w:tblPr>
      <w:tblGrid>
        <w:gridCol w:w="4998"/>
        <w:gridCol w:w="4620"/>
      </w:tblGrid>
      <w:tr w:rsidR="002D7210" w:rsidRPr="00BA5B67" w14:paraId="382AD7AB" w14:textId="77777777" w:rsidTr="002E454B">
        <w:trPr>
          <w:trHeight w:val="252"/>
          <w:jc w:val="center"/>
        </w:trPr>
        <w:tc>
          <w:tcPr>
            <w:tcW w:w="5000" w:type="pct"/>
            <w:gridSpan w:val="2"/>
            <w:tcBorders>
              <w:top w:val="single" w:sz="8" w:space="0" w:color="000000"/>
              <w:left w:val="single" w:sz="8" w:space="0" w:color="000000"/>
              <w:bottom w:val="single" w:sz="8" w:space="0" w:color="000000"/>
              <w:right w:val="single" w:sz="8" w:space="0" w:color="000000"/>
            </w:tcBorders>
            <w:shd w:val="clear" w:color="auto" w:fill="91D050"/>
            <w:tcMar>
              <w:top w:w="0" w:type="dxa"/>
              <w:left w:w="0" w:type="dxa"/>
              <w:bottom w:w="0" w:type="dxa"/>
              <w:right w:w="0" w:type="dxa"/>
            </w:tcMar>
          </w:tcPr>
          <w:p w14:paraId="290B78ED"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Relação</w:t>
            </w:r>
            <w:proofErr w:type="spellEnd"/>
            <w:r w:rsidRPr="00BA5B67">
              <w:rPr>
                <w:rFonts w:ascii="Arial Nova Cond" w:eastAsia="Arial" w:hAnsi="Arial Nova Cond" w:cs="Arial"/>
                <w:b/>
                <w:bCs/>
                <w:sz w:val="20"/>
                <w:szCs w:val="20"/>
              </w:rPr>
              <w:t> de </w:t>
            </w:r>
            <w:proofErr w:type="spellStart"/>
            <w:r w:rsidRPr="00BA5B67">
              <w:rPr>
                <w:rFonts w:ascii="Arial Nova Cond" w:eastAsia="Arial" w:hAnsi="Arial Nova Cond" w:cs="Arial"/>
                <w:b/>
                <w:bCs/>
                <w:sz w:val="20"/>
                <w:szCs w:val="20"/>
              </w:rPr>
              <w:t>Ocorrências</w:t>
            </w:r>
            <w:proofErr w:type="spellEnd"/>
          </w:p>
        </w:tc>
      </w:tr>
      <w:tr w:rsidR="002D7210" w:rsidRPr="00892F35" w14:paraId="4E12BA7C" w14:textId="77777777" w:rsidTr="002E454B">
        <w:trPr>
          <w:trHeight w:val="499"/>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5EA07E1B"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Ocorrência 8</w:t>
            </w:r>
            <w:r w:rsidRPr="002E454B">
              <w:rPr>
                <w:rFonts w:ascii="Arial Nova Cond" w:eastAsia="Arial" w:hAnsi="Arial Nova Cond" w:cs="Arial"/>
                <w:sz w:val="20"/>
                <w:szCs w:val="20"/>
                <w:lang w:val="pt-BR"/>
              </w:rPr>
              <w:t>: Retirar funcionários ou encarregados do serviço durante o expediente, sem anuência prévia da CONTRATANTE.</w:t>
            </w:r>
          </w:p>
        </w:tc>
      </w:tr>
      <w:tr w:rsidR="002D7210" w:rsidRPr="00892F35" w14:paraId="0486C691" w14:textId="77777777" w:rsidTr="002E454B">
        <w:trPr>
          <w:trHeight w:val="499"/>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3F88F75F"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Aferição: </w:t>
            </w:r>
            <w:r w:rsidRPr="002E454B">
              <w:rPr>
                <w:rFonts w:ascii="Arial Nova Cond" w:eastAsia="Arial" w:hAnsi="Arial Nova Cond" w:cs="Arial"/>
                <w:sz w:val="20"/>
                <w:szCs w:val="20"/>
                <w:lang w:val="pt-BR"/>
              </w:rPr>
              <w:t>Condicionada à verificação do fiscal técnico de contrato ou à comunicação formalizada a este, efetuada por servidor que a tiver verificado.</w:t>
            </w:r>
          </w:p>
        </w:tc>
      </w:tr>
      <w:tr w:rsidR="002D7210" w:rsidRPr="00892F35" w14:paraId="58C8CE48" w14:textId="77777777" w:rsidTr="002E454B">
        <w:trPr>
          <w:trHeight w:val="497"/>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417C4DFE"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Observação: </w:t>
            </w:r>
            <w:r w:rsidRPr="002E454B">
              <w:rPr>
                <w:rFonts w:ascii="Arial Nova Cond" w:eastAsia="Arial" w:hAnsi="Arial Nova Cond" w:cs="Arial"/>
                <w:sz w:val="20"/>
                <w:szCs w:val="20"/>
                <w:lang w:val="pt-BR"/>
              </w:rPr>
              <w:t>Os registros de ocorrência serão individuais, ou seja, a cada fato ocorrido corresponderá uma ocorrência, podendo haver o registro de várias ocorrências na mesma data.</w:t>
            </w:r>
          </w:p>
        </w:tc>
      </w:tr>
      <w:tr w:rsidR="002D7210" w:rsidRPr="00BA5B67" w14:paraId="1E674A0B" w14:textId="77777777" w:rsidTr="002E454B">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2A9E8529"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Total de </w:t>
            </w:r>
            <w:proofErr w:type="spellStart"/>
            <w:r w:rsidRPr="00BA5B67">
              <w:rPr>
                <w:rFonts w:ascii="Arial Nova Cond" w:eastAsia="Arial" w:hAnsi="Arial Nova Cond" w:cs="Arial"/>
                <w:b/>
                <w:bCs/>
                <w:sz w:val="20"/>
                <w:szCs w:val="20"/>
              </w:rPr>
              <w:t>Ocorrências</w:t>
            </w:r>
            <w:proofErr w:type="spellEnd"/>
            <w:r w:rsidRPr="00BA5B67">
              <w:rPr>
                <w:rFonts w:ascii="Arial Nova Cond" w:eastAsia="Arial" w:hAnsi="Arial Nova Cond" w:cs="Arial"/>
                <w:b/>
                <w:bCs/>
                <w:sz w:val="20"/>
                <w:szCs w:val="20"/>
              </w:rPr>
              <w:t xml:space="preserve">: </w:t>
            </w:r>
          </w:p>
        </w:tc>
      </w:tr>
      <w:tr w:rsidR="002D7210" w:rsidRPr="00BA5B67" w14:paraId="31C8DAF0" w14:textId="77777777" w:rsidTr="002E454B">
        <w:trPr>
          <w:trHeight w:val="254"/>
          <w:jc w:val="center"/>
        </w:trPr>
        <w:tc>
          <w:tcPr>
            <w:tcW w:w="2598"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7B903ACB"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Data da </w:t>
            </w:r>
            <w:proofErr w:type="spellStart"/>
            <w:r w:rsidRPr="00BA5B67">
              <w:rPr>
                <w:rFonts w:ascii="Arial Nova Cond" w:eastAsia="Arial" w:hAnsi="Arial Nova Cond" w:cs="Arial"/>
                <w:b/>
                <w:bCs/>
                <w:sz w:val="20"/>
                <w:szCs w:val="20"/>
              </w:rPr>
              <w:t>Ocorrência</w:t>
            </w:r>
            <w:proofErr w:type="spellEnd"/>
          </w:p>
        </w:tc>
        <w:tc>
          <w:tcPr>
            <w:tcW w:w="2402" w:type="pct"/>
            <w:tcBorders>
              <w:top w:val="nil"/>
              <w:left w:val="nil"/>
              <w:bottom w:val="single" w:sz="8" w:space="0" w:color="000000"/>
              <w:right w:val="single" w:sz="8" w:space="0" w:color="000000"/>
            </w:tcBorders>
            <w:tcMar>
              <w:top w:w="0" w:type="dxa"/>
              <w:left w:w="0" w:type="dxa"/>
              <w:bottom w:w="0" w:type="dxa"/>
              <w:right w:w="0" w:type="dxa"/>
            </w:tcMar>
          </w:tcPr>
          <w:p w14:paraId="672C83CA"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Descrição</w:t>
            </w:r>
            <w:proofErr w:type="spellEnd"/>
            <w:r w:rsidRPr="00BA5B67">
              <w:rPr>
                <w:rFonts w:ascii="Arial Nova Cond" w:eastAsia="Arial" w:hAnsi="Arial Nova Cond" w:cs="Arial"/>
                <w:b/>
                <w:bCs/>
                <w:sz w:val="20"/>
                <w:szCs w:val="20"/>
              </w:rPr>
              <w:t> </w:t>
            </w:r>
            <w:proofErr w:type="spellStart"/>
            <w:r w:rsidRPr="00BA5B67">
              <w:rPr>
                <w:rFonts w:ascii="Arial Nova Cond" w:eastAsia="Arial" w:hAnsi="Arial Nova Cond" w:cs="Arial"/>
                <w:b/>
                <w:bCs/>
                <w:sz w:val="20"/>
                <w:szCs w:val="20"/>
              </w:rPr>
              <w:t>Sintética</w:t>
            </w:r>
            <w:proofErr w:type="spellEnd"/>
          </w:p>
        </w:tc>
      </w:tr>
      <w:tr w:rsidR="002D7210" w:rsidRPr="00BA5B67" w14:paraId="4A81D612" w14:textId="77777777" w:rsidTr="002E454B">
        <w:trPr>
          <w:trHeight w:val="254"/>
          <w:jc w:val="center"/>
        </w:trPr>
        <w:tc>
          <w:tcPr>
            <w:tcW w:w="2598"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0183FB03"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c>
          <w:tcPr>
            <w:tcW w:w="2402" w:type="pct"/>
            <w:tcBorders>
              <w:top w:val="nil"/>
              <w:left w:val="nil"/>
              <w:bottom w:val="single" w:sz="8" w:space="0" w:color="000000"/>
              <w:right w:val="single" w:sz="8" w:space="0" w:color="000000"/>
            </w:tcBorders>
            <w:tcMar>
              <w:top w:w="0" w:type="dxa"/>
              <w:left w:w="0" w:type="dxa"/>
              <w:bottom w:w="0" w:type="dxa"/>
              <w:right w:w="0" w:type="dxa"/>
            </w:tcMar>
          </w:tcPr>
          <w:p w14:paraId="3F41630E"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r>
    </w:tbl>
    <w:p w14:paraId="5A1E9631" w14:textId="77777777" w:rsidR="002D7210" w:rsidRPr="00BA5B67" w:rsidRDefault="002D7210" w:rsidP="002E454B">
      <w:pPr>
        <w:spacing w:before="120" w:after="120" w:line="240" w:lineRule="auto"/>
        <w:rPr>
          <w:rFonts w:ascii="Arial Nova Cond" w:eastAsia="Arial" w:hAnsi="Arial Nova Cond" w:cs="Arial"/>
          <w:sz w:val="20"/>
          <w:szCs w:val="20"/>
        </w:rPr>
      </w:pPr>
    </w:p>
    <w:p w14:paraId="6274B2A3" w14:textId="77777777" w:rsidR="002D7210" w:rsidRPr="00BA5B67" w:rsidRDefault="002D7210" w:rsidP="002E454B">
      <w:pPr>
        <w:spacing w:before="120" w:after="120" w:line="240" w:lineRule="auto"/>
        <w:rPr>
          <w:rFonts w:ascii="Arial Nova Cond" w:eastAsia="Arial" w:hAnsi="Arial Nova Cond" w:cs="Arial"/>
          <w:sz w:val="20"/>
          <w:szCs w:val="20"/>
        </w:rPr>
      </w:pPr>
    </w:p>
    <w:tbl>
      <w:tblPr>
        <w:tblStyle w:val="a7"/>
        <w:tblW w:w="5000" w:type="pct"/>
        <w:jc w:val="center"/>
        <w:tblInd w:w="0" w:type="dxa"/>
        <w:tblBorders>
          <w:top w:val="single" w:sz="8" w:space="0" w:color="000000"/>
          <w:left w:val="single" w:sz="8" w:space="0" w:color="000000"/>
          <w:bottom w:val="single" w:sz="8" w:space="0" w:color="000000"/>
          <w:right w:val="single" w:sz="8" w:space="0" w:color="000000"/>
        </w:tblBorders>
        <w:tblLook w:val="0400" w:firstRow="0" w:lastRow="0" w:firstColumn="0" w:lastColumn="0" w:noHBand="0" w:noVBand="1"/>
      </w:tblPr>
      <w:tblGrid>
        <w:gridCol w:w="5019"/>
        <w:gridCol w:w="4599"/>
      </w:tblGrid>
      <w:tr w:rsidR="002D7210" w:rsidRPr="00BA5B67" w14:paraId="437B1444" w14:textId="77777777" w:rsidTr="002E454B">
        <w:trPr>
          <w:trHeight w:val="255"/>
          <w:jc w:val="center"/>
        </w:trPr>
        <w:tc>
          <w:tcPr>
            <w:tcW w:w="5000" w:type="pct"/>
            <w:gridSpan w:val="2"/>
            <w:tcBorders>
              <w:top w:val="single" w:sz="8" w:space="0" w:color="000000"/>
              <w:left w:val="single" w:sz="8" w:space="0" w:color="000000"/>
              <w:bottom w:val="single" w:sz="8" w:space="0" w:color="000000"/>
              <w:right w:val="single" w:sz="8" w:space="0" w:color="000000"/>
            </w:tcBorders>
            <w:shd w:val="clear" w:color="auto" w:fill="91D050"/>
            <w:tcMar>
              <w:top w:w="0" w:type="dxa"/>
              <w:left w:w="0" w:type="dxa"/>
              <w:bottom w:w="0" w:type="dxa"/>
              <w:right w:w="0" w:type="dxa"/>
            </w:tcMar>
          </w:tcPr>
          <w:p w14:paraId="31F5F314"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Relação</w:t>
            </w:r>
            <w:proofErr w:type="spellEnd"/>
            <w:r w:rsidRPr="00BA5B67">
              <w:rPr>
                <w:rFonts w:ascii="Arial Nova Cond" w:eastAsia="Arial" w:hAnsi="Arial Nova Cond" w:cs="Arial"/>
                <w:b/>
                <w:bCs/>
                <w:sz w:val="20"/>
                <w:szCs w:val="20"/>
              </w:rPr>
              <w:t> de </w:t>
            </w:r>
            <w:proofErr w:type="spellStart"/>
            <w:r w:rsidRPr="00BA5B67">
              <w:rPr>
                <w:rFonts w:ascii="Arial Nova Cond" w:eastAsia="Arial" w:hAnsi="Arial Nova Cond" w:cs="Arial"/>
                <w:b/>
                <w:bCs/>
                <w:sz w:val="20"/>
                <w:szCs w:val="20"/>
              </w:rPr>
              <w:t>Ocorrências</w:t>
            </w:r>
            <w:proofErr w:type="spellEnd"/>
          </w:p>
        </w:tc>
      </w:tr>
      <w:tr w:rsidR="002D7210" w:rsidRPr="00892F35" w14:paraId="23E4565A" w14:textId="77777777" w:rsidTr="002E454B">
        <w:trPr>
          <w:trHeight w:val="255"/>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63C551E9"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Ocorrência 9</w:t>
            </w:r>
            <w:r w:rsidRPr="002E454B">
              <w:rPr>
                <w:rFonts w:ascii="Arial Nova Cond" w:eastAsia="Arial" w:hAnsi="Arial Nova Cond" w:cs="Arial"/>
                <w:sz w:val="20"/>
                <w:szCs w:val="20"/>
                <w:lang w:val="pt-BR"/>
              </w:rPr>
              <w:t>: Deixar de cumprir determinação pela fiscalização para o controle de acesso de seus funcionários.</w:t>
            </w:r>
          </w:p>
        </w:tc>
      </w:tr>
      <w:tr w:rsidR="002D7210" w:rsidRPr="00892F35" w14:paraId="435F7571" w14:textId="77777777" w:rsidTr="002E454B">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09D17418"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Aferição: </w:t>
            </w:r>
            <w:r w:rsidRPr="002E454B">
              <w:rPr>
                <w:rFonts w:ascii="Arial Nova Cond" w:eastAsia="Arial" w:hAnsi="Arial Nova Cond" w:cs="Arial"/>
                <w:sz w:val="20"/>
                <w:szCs w:val="20"/>
                <w:lang w:val="pt-BR"/>
              </w:rPr>
              <w:t>Comunicação do fato pela fiscalização técnica ao Gestor do Contrato.</w:t>
            </w:r>
          </w:p>
        </w:tc>
      </w:tr>
      <w:tr w:rsidR="002D7210" w:rsidRPr="00892F35" w14:paraId="0827827B" w14:textId="77777777" w:rsidTr="002E454B">
        <w:trPr>
          <w:trHeight w:val="497"/>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402936C9"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Observação: </w:t>
            </w:r>
            <w:r w:rsidRPr="002E454B">
              <w:rPr>
                <w:rFonts w:ascii="Arial Nova Cond" w:eastAsia="Arial" w:hAnsi="Arial Nova Cond" w:cs="Arial"/>
                <w:sz w:val="20"/>
                <w:szCs w:val="20"/>
                <w:lang w:val="pt-BR"/>
              </w:rPr>
              <w:t>A empresa poderá ser advertida formalmente e deverá fornecer o controle de acesso de seus funcionários.</w:t>
            </w:r>
          </w:p>
        </w:tc>
      </w:tr>
      <w:tr w:rsidR="002D7210" w:rsidRPr="00BA5B67" w14:paraId="269DE95A" w14:textId="77777777" w:rsidTr="002E454B">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6EC56AC5"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Total de </w:t>
            </w:r>
            <w:proofErr w:type="spellStart"/>
            <w:r w:rsidRPr="00BA5B67">
              <w:rPr>
                <w:rFonts w:ascii="Arial Nova Cond" w:eastAsia="Arial" w:hAnsi="Arial Nova Cond" w:cs="Arial"/>
                <w:b/>
                <w:bCs/>
                <w:sz w:val="20"/>
                <w:szCs w:val="20"/>
              </w:rPr>
              <w:t>Ocorrências</w:t>
            </w:r>
            <w:proofErr w:type="spellEnd"/>
            <w:r w:rsidRPr="00BA5B67">
              <w:rPr>
                <w:rFonts w:ascii="Arial Nova Cond" w:eastAsia="Arial" w:hAnsi="Arial Nova Cond" w:cs="Arial"/>
                <w:b/>
                <w:bCs/>
                <w:sz w:val="20"/>
                <w:szCs w:val="20"/>
              </w:rPr>
              <w:t xml:space="preserve">: </w:t>
            </w:r>
          </w:p>
        </w:tc>
      </w:tr>
      <w:tr w:rsidR="002D7210" w:rsidRPr="00BA5B67" w14:paraId="63F38203" w14:textId="77777777" w:rsidTr="002E454B">
        <w:trPr>
          <w:trHeight w:val="254"/>
          <w:jc w:val="center"/>
        </w:trPr>
        <w:tc>
          <w:tcPr>
            <w:tcW w:w="2609"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130DD6D3"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Data da </w:t>
            </w:r>
            <w:proofErr w:type="spellStart"/>
            <w:r w:rsidRPr="00BA5B67">
              <w:rPr>
                <w:rFonts w:ascii="Arial Nova Cond" w:eastAsia="Arial" w:hAnsi="Arial Nova Cond" w:cs="Arial"/>
                <w:b/>
                <w:bCs/>
                <w:sz w:val="20"/>
                <w:szCs w:val="20"/>
              </w:rPr>
              <w:t>Ocorrência</w:t>
            </w:r>
            <w:proofErr w:type="spellEnd"/>
            <w:r w:rsidRPr="00BA5B67">
              <w:rPr>
                <w:rFonts w:ascii="Arial Nova Cond" w:eastAsia="Arial" w:hAnsi="Arial Nova Cond" w:cs="Arial"/>
                <w:b/>
                <w:bCs/>
                <w:sz w:val="20"/>
                <w:szCs w:val="20"/>
              </w:rPr>
              <w:t> </w:t>
            </w:r>
          </w:p>
        </w:tc>
        <w:tc>
          <w:tcPr>
            <w:tcW w:w="2391" w:type="pct"/>
            <w:tcBorders>
              <w:top w:val="nil"/>
              <w:left w:val="nil"/>
              <w:bottom w:val="single" w:sz="8" w:space="0" w:color="000000"/>
              <w:right w:val="single" w:sz="8" w:space="0" w:color="000000"/>
            </w:tcBorders>
            <w:tcMar>
              <w:top w:w="0" w:type="dxa"/>
              <w:left w:w="0" w:type="dxa"/>
              <w:bottom w:w="0" w:type="dxa"/>
              <w:right w:w="0" w:type="dxa"/>
            </w:tcMar>
          </w:tcPr>
          <w:p w14:paraId="14F707D0"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Descrição</w:t>
            </w:r>
            <w:proofErr w:type="spellEnd"/>
            <w:r w:rsidRPr="00BA5B67">
              <w:rPr>
                <w:rFonts w:ascii="Arial Nova Cond" w:eastAsia="Arial" w:hAnsi="Arial Nova Cond" w:cs="Arial"/>
                <w:b/>
                <w:bCs/>
                <w:sz w:val="20"/>
                <w:szCs w:val="20"/>
              </w:rPr>
              <w:t> </w:t>
            </w:r>
            <w:proofErr w:type="spellStart"/>
            <w:r w:rsidRPr="00BA5B67">
              <w:rPr>
                <w:rFonts w:ascii="Arial Nova Cond" w:eastAsia="Arial" w:hAnsi="Arial Nova Cond" w:cs="Arial"/>
                <w:b/>
                <w:bCs/>
                <w:sz w:val="20"/>
                <w:szCs w:val="20"/>
              </w:rPr>
              <w:t>Sintética</w:t>
            </w:r>
            <w:proofErr w:type="spellEnd"/>
          </w:p>
        </w:tc>
      </w:tr>
      <w:tr w:rsidR="002D7210" w:rsidRPr="00BA5B67" w14:paraId="72685EAE" w14:textId="77777777" w:rsidTr="002E454B">
        <w:trPr>
          <w:trHeight w:val="254"/>
          <w:jc w:val="center"/>
        </w:trPr>
        <w:tc>
          <w:tcPr>
            <w:tcW w:w="2609"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0FCFA9EC"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c>
          <w:tcPr>
            <w:tcW w:w="2391" w:type="pct"/>
            <w:tcBorders>
              <w:top w:val="nil"/>
              <w:left w:val="nil"/>
              <w:bottom w:val="single" w:sz="8" w:space="0" w:color="000000"/>
              <w:right w:val="single" w:sz="8" w:space="0" w:color="000000"/>
            </w:tcBorders>
            <w:tcMar>
              <w:top w:w="0" w:type="dxa"/>
              <w:left w:w="0" w:type="dxa"/>
              <w:bottom w:w="0" w:type="dxa"/>
              <w:right w:w="0" w:type="dxa"/>
            </w:tcMar>
          </w:tcPr>
          <w:p w14:paraId="2CB68DBD"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r>
    </w:tbl>
    <w:p w14:paraId="29051CF1"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p w14:paraId="44341A66"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bl>
      <w:tblPr>
        <w:tblStyle w:val="a8"/>
        <w:tblW w:w="5000" w:type="pct"/>
        <w:jc w:val="center"/>
        <w:tblInd w:w="0" w:type="dxa"/>
        <w:tblBorders>
          <w:top w:val="single" w:sz="8" w:space="0" w:color="000000"/>
          <w:left w:val="single" w:sz="8" w:space="0" w:color="000000"/>
          <w:bottom w:val="single" w:sz="8" w:space="0" w:color="000000"/>
          <w:right w:val="single" w:sz="8" w:space="0" w:color="000000"/>
        </w:tblBorders>
        <w:tblLook w:val="0400" w:firstRow="0" w:lastRow="0" w:firstColumn="0" w:lastColumn="0" w:noHBand="0" w:noVBand="1"/>
      </w:tblPr>
      <w:tblGrid>
        <w:gridCol w:w="4884"/>
        <w:gridCol w:w="4734"/>
      </w:tblGrid>
      <w:tr w:rsidR="002D7210" w:rsidRPr="00BA5B67" w14:paraId="0B7F8783" w14:textId="77777777" w:rsidTr="002E454B">
        <w:trPr>
          <w:trHeight w:val="254"/>
          <w:jc w:val="center"/>
        </w:trPr>
        <w:tc>
          <w:tcPr>
            <w:tcW w:w="5000" w:type="pct"/>
            <w:gridSpan w:val="2"/>
            <w:tcBorders>
              <w:top w:val="single" w:sz="8" w:space="0" w:color="000000"/>
              <w:left w:val="single" w:sz="8" w:space="0" w:color="000000"/>
              <w:bottom w:val="single" w:sz="8" w:space="0" w:color="000000"/>
              <w:right w:val="single" w:sz="8" w:space="0" w:color="000000"/>
            </w:tcBorders>
            <w:shd w:val="clear" w:color="auto" w:fill="91D050"/>
            <w:tcMar>
              <w:top w:w="0" w:type="dxa"/>
              <w:left w:w="0" w:type="dxa"/>
              <w:bottom w:w="0" w:type="dxa"/>
              <w:right w:w="0" w:type="dxa"/>
            </w:tcMar>
          </w:tcPr>
          <w:p w14:paraId="1DE59485"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Relação</w:t>
            </w:r>
            <w:proofErr w:type="spellEnd"/>
            <w:r w:rsidRPr="00BA5B67">
              <w:rPr>
                <w:rFonts w:ascii="Arial Nova Cond" w:eastAsia="Arial" w:hAnsi="Arial Nova Cond" w:cs="Arial"/>
                <w:b/>
                <w:bCs/>
                <w:sz w:val="20"/>
                <w:szCs w:val="20"/>
              </w:rPr>
              <w:t> de </w:t>
            </w:r>
            <w:proofErr w:type="spellStart"/>
            <w:r w:rsidRPr="00BA5B67">
              <w:rPr>
                <w:rFonts w:ascii="Arial Nova Cond" w:eastAsia="Arial" w:hAnsi="Arial Nova Cond" w:cs="Arial"/>
                <w:b/>
                <w:bCs/>
                <w:sz w:val="20"/>
                <w:szCs w:val="20"/>
              </w:rPr>
              <w:t>Ocorrências</w:t>
            </w:r>
            <w:proofErr w:type="spellEnd"/>
          </w:p>
        </w:tc>
      </w:tr>
      <w:tr w:rsidR="002D7210" w:rsidRPr="00892F35" w14:paraId="2C3D7B0F" w14:textId="77777777" w:rsidTr="002E454B">
        <w:trPr>
          <w:trHeight w:val="252"/>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367E7439"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Ocorrência 10</w:t>
            </w:r>
            <w:r w:rsidRPr="002E454B">
              <w:rPr>
                <w:rFonts w:ascii="Arial Nova Cond" w:eastAsia="Arial" w:hAnsi="Arial Nova Cond" w:cs="Arial"/>
                <w:sz w:val="20"/>
                <w:szCs w:val="20"/>
                <w:lang w:val="pt-BR"/>
              </w:rPr>
              <w:t>: Deixar de cumprir horário estabelecido pelo contrato ou determinado pela FISCALIZAÇÃO.</w:t>
            </w:r>
          </w:p>
        </w:tc>
      </w:tr>
      <w:tr w:rsidR="002D7210" w:rsidRPr="00892F35" w14:paraId="12E5AA7B" w14:textId="77777777" w:rsidTr="002E454B">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4DA6CBCF"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Aferição: </w:t>
            </w:r>
            <w:r w:rsidRPr="002E454B">
              <w:rPr>
                <w:rFonts w:ascii="Arial Nova Cond" w:eastAsia="Arial" w:hAnsi="Arial Nova Cond" w:cs="Arial"/>
                <w:sz w:val="20"/>
                <w:szCs w:val="20"/>
                <w:lang w:val="pt-BR"/>
              </w:rPr>
              <w:t>A comunicação do fiscal técnico poderá ser feita mediante correspondência eletrônica.</w:t>
            </w:r>
          </w:p>
        </w:tc>
      </w:tr>
      <w:tr w:rsidR="002D7210" w:rsidRPr="00892F35" w14:paraId="4EE9AE93" w14:textId="77777777" w:rsidTr="002E454B">
        <w:trPr>
          <w:trHeight w:val="499"/>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0FC9E1D7" w14:textId="5F1A6A93"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Observação: </w:t>
            </w:r>
            <w:r w:rsidRPr="002E454B">
              <w:rPr>
                <w:rFonts w:ascii="Arial Nova Cond" w:eastAsia="Arial" w:hAnsi="Arial Nova Cond" w:cs="Arial"/>
                <w:sz w:val="20"/>
                <w:szCs w:val="20"/>
                <w:lang w:val="pt-BR"/>
              </w:rPr>
              <w:t>Os registros de ocorrência serão individuais, ou seja, a cada fato ocorrido corresponderá uma ocorrência, podendo haver o registro de várias ocorrências na mesma data.</w:t>
            </w:r>
          </w:p>
        </w:tc>
      </w:tr>
      <w:tr w:rsidR="002D7210" w:rsidRPr="00BA5B67" w14:paraId="72EC021D" w14:textId="77777777" w:rsidTr="002E454B">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75DB2374"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Total de </w:t>
            </w:r>
            <w:proofErr w:type="spellStart"/>
            <w:r w:rsidRPr="00BA5B67">
              <w:rPr>
                <w:rFonts w:ascii="Arial Nova Cond" w:eastAsia="Arial" w:hAnsi="Arial Nova Cond" w:cs="Arial"/>
                <w:b/>
                <w:bCs/>
                <w:sz w:val="20"/>
                <w:szCs w:val="20"/>
              </w:rPr>
              <w:t>Ocorrências</w:t>
            </w:r>
            <w:proofErr w:type="spellEnd"/>
            <w:r w:rsidRPr="00BA5B67">
              <w:rPr>
                <w:rFonts w:ascii="Arial Nova Cond" w:eastAsia="Arial" w:hAnsi="Arial Nova Cond" w:cs="Arial"/>
                <w:b/>
                <w:bCs/>
                <w:sz w:val="20"/>
                <w:szCs w:val="20"/>
              </w:rPr>
              <w:t xml:space="preserve">: </w:t>
            </w:r>
          </w:p>
        </w:tc>
      </w:tr>
      <w:tr w:rsidR="002D7210" w:rsidRPr="00BA5B67" w14:paraId="7BFEA538" w14:textId="77777777" w:rsidTr="002E454B">
        <w:trPr>
          <w:trHeight w:val="255"/>
          <w:jc w:val="center"/>
        </w:trPr>
        <w:tc>
          <w:tcPr>
            <w:tcW w:w="2539"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6319FECE"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lastRenderedPageBreak/>
              <w:t>Data da </w:t>
            </w:r>
            <w:proofErr w:type="spellStart"/>
            <w:r w:rsidRPr="00BA5B67">
              <w:rPr>
                <w:rFonts w:ascii="Arial Nova Cond" w:eastAsia="Arial" w:hAnsi="Arial Nova Cond" w:cs="Arial"/>
                <w:b/>
                <w:bCs/>
                <w:sz w:val="20"/>
                <w:szCs w:val="20"/>
              </w:rPr>
              <w:t>Ocorrência</w:t>
            </w:r>
            <w:proofErr w:type="spellEnd"/>
          </w:p>
        </w:tc>
        <w:tc>
          <w:tcPr>
            <w:tcW w:w="2461" w:type="pct"/>
            <w:tcBorders>
              <w:top w:val="nil"/>
              <w:left w:val="nil"/>
              <w:bottom w:val="single" w:sz="8" w:space="0" w:color="000000"/>
              <w:right w:val="single" w:sz="8" w:space="0" w:color="000000"/>
            </w:tcBorders>
            <w:tcMar>
              <w:top w:w="0" w:type="dxa"/>
              <w:left w:w="0" w:type="dxa"/>
              <w:bottom w:w="0" w:type="dxa"/>
              <w:right w:w="0" w:type="dxa"/>
            </w:tcMar>
          </w:tcPr>
          <w:p w14:paraId="775110CE"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Descrição</w:t>
            </w:r>
            <w:proofErr w:type="spellEnd"/>
            <w:r w:rsidRPr="00BA5B67">
              <w:rPr>
                <w:rFonts w:ascii="Arial Nova Cond" w:eastAsia="Arial" w:hAnsi="Arial Nova Cond" w:cs="Arial"/>
                <w:b/>
                <w:bCs/>
                <w:sz w:val="20"/>
                <w:szCs w:val="20"/>
              </w:rPr>
              <w:t> </w:t>
            </w:r>
            <w:proofErr w:type="spellStart"/>
            <w:r w:rsidRPr="00BA5B67">
              <w:rPr>
                <w:rFonts w:ascii="Arial Nova Cond" w:eastAsia="Arial" w:hAnsi="Arial Nova Cond" w:cs="Arial"/>
                <w:b/>
                <w:bCs/>
                <w:sz w:val="20"/>
                <w:szCs w:val="20"/>
              </w:rPr>
              <w:t>Sintética</w:t>
            </w:r>
            <w:proofErr w:type="spellEnd"/>
          </w:p>
        </w:tc>
      </w:tr>
      <w:tr w:rsidR="002D7210" w:rsidRPr="00BA5B67" w14:paraId="481A4C2E" w14:textId="77777777" w:rsidTr="002E454B">
        <w:trPr>
          <w:trHeight w:val="254"/>
          <w:jc w:val="center"/>
        </w:trPr>
        <w:tc>
          <w:tcPr>
            <w:tcW w:w="2539"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7315553E"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c>
          <w:tcPr>
            <w:tcW w:w="2461" w:type="pct"/>
            <w:tcBorders>
              <w:top w:val="nil"/>
              <w:left w:val="nil"/>
              <w:bottom w:val="single" w:sz="8" w:space="0" w:color="000000"/>
              <w:right w:val="single" w:sz="8" w:space="0" w:color="000000"/>
            </w:tcBorders>
            <w:tcMar>
              <w:top w:w="0" w:type="dxa"/>
              <w:left w:w="0" w:type="dxa"/>
              <w:bottom w:w="0" w:type="dxa"/>
              <w:right w:w="0" w:type="dxa"/>
            </w:tcMar>
          </w:tcPr>
          <w:p w14:paraId="14742E20"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r>
    </w:tbl>
    <w:p w14:paraId="6500875B" w14:textId="77777777" w:rsidR="002D7210" w:rsidRPr="00BA5B67" w:rsidRDefault="002D7210" w:rsidP="002E454B">
      <w:pPr>
        <w:spacing w:before="120" w:after="120" w:line="240" w:lineRule="auto"/>
        <w:rPr>
          <w:rFonts w:ascii="Arial Nova Cond" w:eastAsia="Arial" w:hAnsi="Arial Nova Cond" w:cs="Arial"/>
          <w:sz w:val="20"/>
          <w:szCs w:val="20"/>
        </w:rPr>
      </w:pPr>
    </w:p>
    <w:p w14:paraId="60559ADA" w14:textId="77777777" w:rsidR="002D7210" w:rsidRPr="00BA5B67" w:rsidRDefault="002D7210" w:rsidP="002E454B">
      <w:pPr>
        <w:spacing w:before="120" w:after="120" w:line="240" w:lineRule="auto"/>
        <w:rPr>
          <w:rFonts w:ascii="Arial Nova Cond" w:eastAsia="Arial" w:hAnsi="Arial Nova Cond" w:cs="Arial"/>
          <w:sz w:val="20"/>
          <w:szCs w:val="20"/>
        </w:rPr>
      </w:pPr>
    </w:p>
    <w:tbl>
      <w:tblPr>
        <w:tblStyle w:val="a9"/>
        <w:tblW w:w="5000" w:type="pct"/>
        <w:jc w:val="center"/>
        <w:tblInd w:w="0" w:type="dxa"/>
        <w:tblBorders>
          <w:top w:val="single" w:sz="8" w:space="0" w:color="000000"/>
          <w:left w:val="single" w:sz="8" w:space="0" w:color="000000"/>
          <w:bottom w:val="single" w:sz="8" w:space="0" w:color="000000"/>
          <w:right w:val="single" w:sz="8" w:space="0" w:color="000000"/>
        </w:tblBorders>
        <w:tblLook w:val="0400" w:firstRow="0" w:lastRow="0" w:firstColumn="0" w:lastColumn="0" w:noHBand="0" w:noVBand="1"/>
      </w:tblPr>
      <w:tblGrid>
        <w:gridCol w:w="4969"/>
        <w:gridCol w:w="4649"/>
      </w:tblGrid>
      <w:tr w:rsidR="002D7210" w:rsidRPr="00BA5B67" w14:paraId="7C81B4CB" w14:textId="77777777" w:rsidTr="002E454B">
        <w:trPr>
          <w:trHeight w:val="334"/>
          <w:jc w:val="center"/>
        </w:trPr>
        <w:tc>
          <w:tcPr>
            <w:tcW w:w="5000" w:type="pct"/>
            <w:gridSpan w:val="2"/>
            <w:tcBorders>
              <w:top w:val="single" w:sz="8" w:space="0" w:color="000000"/>
              <w:left w:val="single" w:sz="8" w:space="0" w:color="000000"/>
              <w:bottom w:val="single" w:sz="8" w:space="0" w:color="000000"/>
              <w:right w:val="single" w:sz="8" w:space="0" w:color="000000"/>
            </w:tcBorders>
            <w:shd w:val="clear" w:color="auto" w:fill="91D050"/>
            <w:tcMar>
              <w:top w:w="0" w:type="dxa"/>
              <w:left w:w="0" w:type="dxa"/>
              <w:bottom w:w="0" w:type="dxa"/>
              <w:right w:w="0" w:type="dxa"/>
            </w:tcMar>
          </w:tcPr>
          <w:p w14:paraId="4F229382"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Relação</w:t>
            </w:r>
            <w:proofErr w:type="spellEnd"/>
            <w:r w:rsidRPr="00BA5B67">
              <w:rPr>
                <w:rFonts w:ascii="Arial Nova Cond" w:eastAsia="Arial" w:hAnsi="Arial Nova Cond" w:cs="Arial"/>
                <w:b/>
                <w:bCs/>
                <w:sz w:val="20"/>
                <w:szCs w:val="20"/>
              </w:rPr>
              <w:t> de </w:t>
            </w:r>
            <w:proofErr w:type="spellStart"/>
            <w:r w:rsidRPr="00BA5B67">
              <w:rPr>
                <w:rFonts w:ascii="Arial Nova Cond" w:eastAsia="Arial" w:hAnsi="Arial Nova Cond" w:cs="Arial"/>
                <w:b/>
                <w:bCs/>
                <w:sz w:val="20"/>
                <w:szCs w:val="20"/>
              </w:rPr>
              <w:t>Ocorrências</w:t>
            </w:r>
            <w:proofErr w:type="spellEnd"/>
          </w:p>
        </w:tc>
      </w:tr>
      <w:tr w:rsidR="002D7210" w:rsidRPr="00892F35" w14:paraId="3C8AA3E7" w14:textId="77777777" w:rsidTr="002E454B">
        <w:trPr>
          <w:trHeight w:val="499"/>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1701D665"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Ocorrência 11</w:t>
            </w:r>
            <w:r w:rsidRPr="002E454B">
              <w:rPr>
                <w:rFonts w:ascii="Arial Nova Cond" w:eastAsia="Arial" w:hAnsi="Arial Nova Cond" w:cs="Arial"/>
                <w:sz w:val="20"/>
                <w:szCs w:val="20"/>
                <w:lang w:val="pt-BR"/>
              </w:rPr>
              <w:t>: Deixar de substituir empregado com rendimento insatisfatório ou que tenha conduta incompatível com suas atribuições.</w:t>
            </w:r>
          </w:p>
        </w:tc>
      </w:tr>
      <w:tr w:rsidR="002D7210" w:rsidRPr="00892F35" w14:paraId="06DE7EAE" w14:textId="77777777" w:rsidTr="002E454B">
        <w:trPr>
          <w:trHeight w:val="497"/>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2DBEAC23"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Aferição: </w:t>
            </w:r>
            <w:r w:rsidRPr="002E454B">
              <w:rPr>
                <w:rFonts w:ascii="Arial Nova Cond" w:eastAsia="Arial" w:hAnsi="Arial Nova Cond" w:cs="Arial"/>
                <w:sz w:val="20"/>
                <w:szCs w:val="20"/>
                <w:lang w:val="pt-BR"/>
              </w:rPr>
              <w:t>Os registros das ocorrências serão individuais. A empresa deverá substituir o empregado no prazo de 24 horas.</w:t>
            </w:r>
          </w:p>
        </w:tc>
      </w:tr>
      <w:tr w:rsidR="002D7210" w:rsidRPr="00892F35" w14:paraId="61E53E4A" w14:textId="77777777" w:rsidTr="002E454B">
        <w:trPr>
          <w:trHeight w:val="499"/>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20AE8306"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Observação: : </w:t>
            </w:r>
            <w:r w:rsidRPr="002E454B">
              <w:rPr>
                <w:rFonts w:ascii="Arial Nova Cond" w:eastAsia="Arial" w:hAnsi="Arial Nova Cond" w:cs="Arial"/>
                <w:sz w:val="20"/>
                <w:szCs w:val="20"/>
                <w:lang w:val="pt-BR"/>
              </w:rPr>
              <w:t>Os registros de ocorrência serão individuais, ou seja, a cada fato ocorrido corresponderá uma ocorrência, podendo haver o registro de várias ocorrências na mesma data.</w:t>
            </w:r>
          </w:p>
        </w:tc>
      </w:tr>
      <w:tr w:rsidR="002D7210" w:rsidRPr="00BA5B67" w14:paraId="631B10E1" w14:textId="77777777" w:rsidTr="002E454B">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3293972B"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Total de </w:t>
            </w:r>
            <w:proofErr w:type="spellStart"/>
            <w:r w:rsidRPr="00BA5B67">
              <w:rPr>
                <w:rFonts w:ascii="Arial Nova Cond" w:eastAsia="Arial" w:hAnsi="Arial Nova Cond" w:cs="Arial"/>
                <w:b/>
                <w:bCs/>
                <w:sz w:val="20"/>
                <w:szCs w:val="20"/>
              </w:rPr>
              <w:t>Ocorrências</w:t>
            </w:r>
            <w:proofErr w:type="spellEnd"/>
            <w:r w:rsidRPr="00BA5B67">
              <w:rPr>
                <w:rFonts w:ascii="Arial Nova Cond" w:eastAsia="Arial" w:hAnsi="Arial Nova Cond" w:cs="Arial"/>
                <w:b/>
                <w:bCs/>
                <w:sz w:val="20"/>
                <w:szCs w:val="20"/>
              </w:rPr>
              <w:t xml:space="preserve">: </w:t>
            </w:r>
          </w:p>
        </w:tc>
      </w:tr>
      <w:tr w:rsidR="002D7210" w:rsidRPr="00BA5B67" w14:paraId="0128F183" w14:textId="77777777" w:rsidTr="002E454B">
        <w:trPr>
          <w:trHeight w:val="254"/>
          <w:jc w:val="center"/>
        </w:trPr>
        <w:tc>
          <w:tcPr>
            <w:tcW w:w="2583"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206373CA"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Data da </w:t>
            </w:r>
            <w:proofErr w:type="spellStart"/>
            <w:r w:rsidRPr="00BA5B67">
              <w:rPr>
                <w:rFonts w:ascii="Arial Nova Cond" w:eastAsia="Arial" w:hAnsi="Arial Nova Cond" w:cs="Arial"/>
                <w:b/>
                <w:bCs/>
                <w:sz w:val="20"/>
                <w:szCs w:val="20"/>
              </w:rPr>
              <w:t>Ocorrência</w:t>
            </w:r>
            <w:proofErr w:type="spellEnd"/>
          </w:p>
        </w:tc>
        <w:tc>
          <w:tcPr>
            <w:tcW w:w="2417" w:type="pct"/>
            <w:tcBorders>
              <w:top w:val="nil"/>
              <w:left w:val="nil"/>
              <w:bottom w:val="single" w:sz="8" w:space="0" w:color="000000"/>
              <w:right w:val="single" w:sz="8" w:space="0" w:color="000000"/>
            </w:tcBorders>
            <w:tcMar>
              <w:top w:w="0" w:type="dxa"/>
              <w:left w:w="0" w:type="dxa"/>
              <w:bottom w:w="0" w:type="dxa"/>
              <w:right w:w="0" w:type="dxa"/>
            </w:tcMar>
          </w:tcPr>
          <w:p w14:paraId="225DBD03"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Descrição</w:t>
            </w:r>
            <w:proofErr w:type="spellEnd"/>
            <w:r w:rsidRPr="00BA5B67">
              <w:rPr>
                <w:rFonts w:ascii="Arial Nova Cond" w:eastAsia="Arial" w:hAnsi="Arial Nova Cond" w:cs="Arial"/>
                <w:b/>
                <w:bCs/>
                <w:sz w:val="20"/>
                <w:szCs w:val="20"/>
              </w:rPr>
              <w:t> </w:t>
            </w:r>
            <w:proofErr w:type="spellStart"/>
            <w:r w:rsidRPr="00BA5B67">
              <w:rPr>
                <w:rFonts w:ascii="Arial Nova Cond" w:eastAsia="Arial" w:hAnsi="Arial Nova Cond" w:cs="Arial"/>
                <w:b/>
                <w:bCs/>
                <w:sz w:val="20"/>
                <w:szCs w:val="20"/>
              </w:rPr>
              <w:t>Sintética</w:t>
            </w:r>
            <w:proofErr w:type="spellEnd"/>
          </w:p>
        </w:tc>
      </w:tr>
      <w:tr w:rsidR="002D7210" w:rsidRPr="00BA5B67" w14:paraId="74AF88C9" w14:textId="77777777" w:rsidTr="002E454B">
        <w:trPr>
          <w:trHeight w:val="254"/>
          <w:jc w:val="center"/>
        </w:trPr>
        <w:tc>
          <w:tcPr>
            <w:tcW w:w="2583"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1AC5E4C4"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c>
          <w:tcPr>
            <w:tcW w:w="2417" w:type="pct"/>
            <w:tcBorders>
              <w:top w:val="nil"/>
              <w:left w:val="nil"/>
              <w:bottom w:val="single" w:sz="8" w:space="0" w:color="000000"/>
              <w:right w:val="single" w:sz="8" w:space="0" w:color="000000"/>
            </w:tcBorders>
            <w:tcMar>
              <w:top w:w="0" w:type="dxa"/>
              <w:left w:w="0" w:type="dxa"/>
              <w:bottom w:w="0" w:type="dxa"/>
              <w:right w:w="0" w:type="dxa"/>
            </w:tcMar>
          </w:tcPr>
          <w:p w14:paraId="34E5F332"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r>
    </w:tbl>
    <w:p w14:paraId="0D1F7162"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p w14:paraId="0A4D7D1E"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bl>
      <w:tblPr>
        <w:tblStyle w:val="aa"/>
        <w:tblW w:w="5000" w:type="pct"/>
        <w:jc w:val="center"/>
        <w:tblInd w:w="0" w:type="dxa"/>
        <w:tblBorders>
          <w:top w:val="single" w:sz="8" w:space="0" w:color="000000"/>
          <w:left w:val="single" w:sz="8" w:space="0" w:color="000000"/>
          <w:bottom w:val="single" w:sz="8" w:space="0" w:color="000000"/>
          <w:right w:val="single" w:sz="8" w:space="0" w:color="000000"/>
        </w:tblBorders>
        <w:tblLook w:val="0400" w:firstRow="0" w:lastRow="0" w:firstColumn="0" w:lastColumn="0" w:noHBand="0" w:noVBand="1"/>
      </w:tblPr>
      <w:tblGrid>
        <w:gridCol w:w="5199"/>
        <w:gridCol w:w="4419"/>
      </w:tblGrid>
      <w:tr w:rsidR="002D7210" w:rsidRPr="00BA5B67" w14:paraId="0F28498E" w14:textId="77777777" w:rsidTr="002E454B">
        <w:trPr>
          <w:trHeight w:val="334"/>
          <w:jc w:val="center"/>
        </w:trPr>
        <w:tc>
          <w:tcPr>
            <w:tcW w:w="5000" w:type="pct"/>
            <w:gridSpan w:val="2"/>
            <w:tcBorders>
              <w:top w:val="single" w:sz="8" w:space="0" w:color="000000"/>
              <w:left w:val="single" w:sz="8" w:space="0" w:color="000000"/>
              <w:bottom w:val="single" w:sz="8" w:space="0" w:color="000000"/>
              <w:right w:val="single" w:sz="8" w:space="0" w:color="000000"/>
            </w:tcBorders>
            <w:shd w:val="clear" w:color="auto" w:fill="91D050"/>
            <w:tcMar>
              <w:top w:w="0" w:type="dxa"/>
              <w:left w:w="0" w:type="dxa"/>
              <w:bottom w:w="0" w:type="dxa"/>
              <w:right w:w="0" w:type="dxa"/>
            </w:tcMar>
          </w:tcPr>
          <w:p w14:paraId="59C5AA6F"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Relação</w:t>
            </w:r>
            <w:proofErr w:type="spellEnd"/>
            <w:r w:rsidRPr="00BA5B67">
              <w:rPr>
                <w:rFonts w:ascii="Arial Nova Cond" w:eastAsia="Arial" w:hAnsi="Arial Nova Cond" w:cs="Arial"/>
                <w:b/>
                <w:bCs/>
                <w:sz w:val="20"/>
                <w:szCs w:val="20"/>
              </w:rPr>
              <w:t> de </w:t>
            </w:r>
            <w:proofErr w:type="spellStart"/>
            <w:r w:rsidRPr="00BA5B67">
              <w:rPr>
                <w:rFonts w:ascii="Arial Nova Cond" w:eastAsia="Arial" w:hAnsi="Arial Nova Cond" w:cs="Arial"/>
                <w:b/>
                <w:bCs/>
                <w:sz w:val="20"/>
                <w:szCs w:val="20"/>
              </w:rPr>
              <w:t>Ocorrências</w:t>
            </w:r>
            <w:proofErr w:type="spellEnd"/>
          </w:p>
        </w:tc>
      </w:tr>
      <w:tr w:rsidR="002D7210" w:rsidRPr="00892F35" w14:paraId="1F773D3C" w14:textId="77777777" w:rsidTr="002E454B">
        <w:trPr>
          <w:trHeight w:val="499"/>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179A8F46"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Ocorrência 12: </w:t>
            </w:r>
            <w:r w:rsidRPr="002E454B">
              <w:rPr>
                <w:rFonts w:ascii="Arial Nova Cond" w:eastAsia="Arial" w:hAnsi="Arial Nova Cond" w:cs="Arial"/>
                <w:sz w:val="20"/>
                <w:szCs w:val="20"/>
                <w:lang w:val="pt-BR"/>
              </w:rPr>
              <w:t>Recusar-se a executar serviço determinado pela FISCALIZAÇÃO, sem motivo justificado ou determinação formal.</w:t>
            </w:r>
          </w:p>
        </w:tc>
      </w:tr>
      <w:tr w:rsidR="002D7210" w:rsidRPr="00892F35" w14:paraId="6AF1D512" w14:textId="77777777" w:rsidTr="002E454B">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3C74E13E"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Aferição: </w:t>
            </w:r>
            <w:r w:rsidRPr="002E454B">
              <w:rPr>
                <w:rFonts w:ascii="Arial Nova Cond" w:eastAsia="Arial" w:hAnsi="Arial Nova Cond" w:cs="Arial"/>
                <w:sz w:val="20"/>
                <w:szCs w:val="20"/>
                <w:lang w:val="pt-BR"/>
              </w:rPr>
              <w:t>Apuração da ocorrência pelo fiscal técnico e encaminhamento da questão ao Gestor do Contrato.</w:t>
            </w:r>
          </w:p>
        </w:tc>
      </w:tr>
      <w:tr w:rsidR="002D7210" w:rsidRPr="00892F35" w14:paraId="316751FA" w14:textId="77777777" w:rsidTr="002E454B">
        <w:trPr>
          <w:trHeight w:val="775"/>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5A8813AA"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Observação: </w:t>
            </w:r>
            <w:r w:rsidRPr="002E454B">
              <w:rPr>
                <w:rFonts w:ascii="Arial Nova Cond" w:eastAsia="Arial" w:hAnsi="Arial Nova Cond" w:cs="Arial"/>
                <w:sz w:val="20"/>
                <w:szCs w:val="20"/>
                <w:lang w:val="pt-BR"/>
              </w:rPr>
              <w:t>A empresa deverá justificar imediatamente a razão da inexecução parcial. Os registros das ocorrências serão individuais, ou seja, a cada fato ocorrido corresponderá uma ocorrência, podendo haver o registro de várias ocorrências na mesma data.</w:t>
            </w:r>
          </w:p>
        </w:tc>
      </w:tr>
      <w:tr w:rsidR="002D7210" w:rsidRPr="00BA5B67" w14:paraId="711C91E3" w14:textId="77777777" w:rsidTr="002E454B">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63C0A8E7"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Total de </w:t>
            </w:r>
            <w:proofErr w:type="spellStart"/>
            <w:r w:rsidRPr="00BA5B67">
              <w:rPr>
                <w:rFonts w:ascii="Arial Nova Cond" w:eastAsia="Arial" w:hAnsi="Arial Nova Cond" w:cs="Arial"/>
                <w:b/>
                <w:bCs/>
                <w:sz w:val="20"/>
                <w:szCs w:val="20"/>
              </w:rPr>
              <w:t>Ocorrências</w:t>
            </w:r>
            <w:proofErr w:type="spellEnd"/>
            <w:r w:rsidRPr="00BA5B67">
              <w:rPr>
                <w:rFonts w:ascii="Arial Nova Cond" w:eastAsia="Arial" w:hAnsi="Arial Nova Cond" w:cs="Arial"/>
                <w:b/>
                <w:bCs/>
                <w:sz w:val="20"/>
                <w:szCs w:val="20"/>
              </w:rPr>
              <w:t xml:space="preserve">: </w:t>
            </w:r>
          </w:p>
        </w:tc>
      </w:tr>
      <w:tr w:rsidR="002D7210" w:rsidRPr="00BA5B67" w14:paraId="52951B88" w14:textId="77777777" w:rsidTr="002E454B">
        <w:trPr>
          <w:trHeight w:val="254"/>
          <w:jc w:val="center"/>
        </w:trPr>
        <w:tc>
          <w:tcPr>
            <w:tcW w:w="2703"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7015A7D9"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Data da </w:t>
            </w:r>
            <w:proofErr w:type="spellStart"/>
            <w:r w:rsidRPr="00BA5B67">
              <w:rPr>
                <w:rFonts w:ascii="Arial Nova Cond" w:eastAsia="Arial" w:hAnsi="Arial Nova Cond" w:cs="Arial"/>
                <w:b/>
                <w:bCs/>
                <w:sz w:val="20"/>
                <w:szCs w:val="20"/>
              </w:rPr>
              <w:t>Ocorrência</w:t>
            </w:r>
            <w:proofErr w:type="spellEnd"/>
          </w:p>
        </w:tc>
        <w:tc>
          <w:tcPr>
            <w:tcW w:w="2297" w:type="pct"/>
            <w:tcBorders>
              <w:top w:val="nil"/>
              <w:left w:val="nil"/>
              <w:bottom w:val="single" w:sz="8" w:space="0" w:color="000000"/>
              <w:right w:val="single" w:sz="8" w:space="0" w:color="000000"/>
            </w:tcBorders>
            <w:tcMar>
              <w:top w:w="0" w:type="dxa"/>
              <w:left w:w="0" w:type="dxa"/>
              <w:bottom w:w="0" w:type="dxa"/>
              <w:right w:w="0" w:type="dxa"/>
            </w:tcMar>
          </w:tcPr>
          <w:p w14:paraId="09D52FBD"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Descrição</w:t>
            </w:r>
            <w:proofErr w:type="spellEnd"/>
            <w:r w:rsidRPr="00BA5B67">
              <w:rPr>
                <w:rFonts w:ascii="Arial Nova Cond" w:eastAsia="Arial" w:hAnsi="Arial Nova Cond" w:cs="Arial"/>
                <w:b/>
                <w:bCs/>
                <w:sz w:val="20"/>
                <w:szCs w:val="20"/>
              </w:rPr>
              <w:t> </w:t>
            </w:r>
            <w:proofErr w:type="spellStart"/>
            <w:r w:rsidRPr="00BA5B67">
              <w:rPr>
                <w:rFonts w:ascii="Arial Nova Cond" w:eastAsia="Arial" w:hAnsi="Arial Nova Cond" w:cs="Arial"/>
                <w:b/>
                <w:bCs/>
                <w:sz w:val="20"/>
                <w:szCs w:val="20"/>
              </w:rPr>
              <w:t>Sintética</w:t>
            </w:r>
            <w:proofErr w:type="spellEnd"/>
          </w:p>
        </w:tc>
      </w:tr>
      <w:tr w:rsidR="002D7210" w:rsidRPr="00BA5B67" w14:paraId="341D17C6" w14:textId="77777777" w:rsidTr="002E454B">
        <w:trPr>
          <w:trHeight w:val="254"/>
          <w:jc w:val="center"/>
        </w:trPr>
        <w:tc>
          <w:tcPr>
            <w:tcW w:w="2703"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3D4E2140"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c>
          <w:tcPr>
            <w:tcW w:w="2297" w:type="pct"/>
            <w:tcBorders>
              <w:top w:val="nil"/>
              <w:left w:val="nil"/>
              <w:bottom w:val="single" w:sz="8" w:space="0" w:color="000000"/>
              <w:right w:val="single" w:sz="8" w:space="0" w:color="000000"/>
            </w:tcBorders>
            <w:tcMar>
              <w:top w:w="0" w:type="dxa"/>
              <w:left w:w="0" w:type="dxa"/>
              <w:bottom w:w="0" w:type="dxa"/>
              <w:right w:w="0" w:type="dxa"/>
            </w:tcMar>
          </w:tcPr>
          <w:p w14:paraId="795E5CDA"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r>
    </w:tbl>
    <w:p w14:paraId="3162A7D1" w14:textId="4F12A7E5" w:rsidR="002D7210" w:rsidRPr="00BA5B67" w:rsidRDefault="002D7210" w:rsidP="002E454B">
      <w:pPr>
        <w:spacing w:before="120" w:after="120" w:line="240" w:lineRule="auto"/>
        <w:rPr>
          <w:rFonts w:ascii="Arial Nova Cond" w:eastAsia="Arial" w:hAnsi="Arial Nova Cond" w:cs="Arial"/>
          <w:sz w:val="20"/>
          <w:szCs w:val="20"/>
        </w:rPr>
      </w:pPr>
    </w:p>
    <w:p w14:paraId="30CCD4F8" w14:textId="77777777" w:rsidR="002D7210" w:rsidRPr="00BA5B67" w:rsidRDefault="002D7210" w:rsidP="002E454B">
      <w:pPr>
        <w:spacing w:before="120" w:after="120" w:line="240" w:lineRule="auto"/>
        <w:rPr>
          <w:rFonts w:ascii="Arial Nova Cond" w:eastAsia="Arial" w:hAnsi="Arial Nova Cond" w:cs="Arial"/>
          <w:sz w:val="20"/>
          <w:szCs w:val="20"/>
        </w:rPr>
      </w:pPr>
    </w:p>
    <w:tbl>
      <w:tblPr>
        <w:tblStyle w:val="ab"/>
        <w:tblW w:w="5000" w:type="pct"/>
        <w:jc w:val="center"/>
        <w:tblInd w:w="0" w:type="dxa"/>
        <w:tblBorders>
          <w:top w:val="single" w:sz="8" w:space="0" w:color="000000"/>
          <w:left w:val="single" w:sz="8" w:space="0" w:color="000000"/>
          <w:bottom w:val="single" w:sz="8" w:space="0" w:color="000000"/>
          <w:right w:val="single" w:sz="8" w:space="0" w:color="000000"/>
        </w:tblBorders>
        <w:tblLook w:val="0400" w:firstRow="0" w:lastRow="0" w:firstColumn="0" w:lastColumn="0" w:noHBand="0" w:noVBand="1"/>
      </w:tblPr>
      <w:tblGrid>
        <w:gridCol w:w="5192"/>
        <w:gridCol w:w="4426"/>
      </w:tblGrid>
      <w:tr w:rsidR="002D7210" w:rsidRPr="00BA5B67" w14:paraId="1AD9F364" w14:textId="77777777" w:rsidTr="002E454B">
        <w:trPr>
          <w:trHeight w:val="336"/>
          <w:jc w:val="center"/>
        </w:trPr>
        <w:tc>
          <w:tcPr>
            <w:tcW w:w="5000" w:type="pct"/>
            <w:gridSpan w:val="2"/>
            <w:tcBorders>
              <w:top w:val="single" w:sz="8" w:space="0" w:color="000000"/>
              <w:left w:val="single" w:sz="8" w:space="0" w:color="000000"/>
              <w:bottom w:val="single" w:sz="8" w:space="0" w:color="000000"/>
              <w:right w:val="single" w:sz="8" w:space="0" w:color="000000"/>
            </w:tcBorders>
            <w:shd w:val="clear" w:color="auto" w:fill="91D050"/>
            <w:tcMar>
              <w:top w:w="0" w:type="dxa"/>
              <w:left w:w="0" w:type="dxa"/>
              <w:bottom w:w="0" w:type="dxa"/>
              <w:right w:w="0" w:type="dxa"/>
            </w:tcMar>
          </w:tcPr>
          <w:p w14:paraId="3D12F1FB"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Relação</w:t>
            </w:r>
            <w:proofErr w:type="spellEnd"/>
            <w:r w:rsidRPr="00BA5B67">
              <w:rPr>
                <w:rFonts w:ascii="Arial Nova Cond" w:eastAsia="Arial" w:hAnsi="Arial Nova Cond" w:cs="Arial"/>
                <w:b/>
                <w:bCs/>
                <w:sz w:val="20"/>
                <w:szCs w:val="20"/>
              </w:rPr>
              <w:t> de </w:t>
            </w:r>
            <w:proofErr w:type="spellStart"/>
            <w:r w:rsidRPr="00BA5B67">
              <w:rPr>
                <w:rFonts w:ascii="Arial Nova Cond" w:eastAsia="Arial" w:hAnsi="Arial Nova Cond" w:cs="Arial"/>
                <w:b/>
                <w:bCs/>
                <w:sz w:val="20"/>
                <w:szCs w:val="20"/>
              </w:rPr>
              <w:t>Ocorrências</w:t>
            </w:r>
            <w:proofErr w:type="spellEnd"/>
          </w:p>
        </w:tc>
      </w:tr>
      <w:tr w:rsidR="002D7210" w:rsidRPr="00892F35" w14:paraId="5D644FDB" w14:textId="77777777" w:rsidTr="002E454B">
        <w:trPr>
          <w:trHeight w:val="288"/>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365B0890"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Ocorrência 13: </w:t>
            </w:r>
            <w:r w:rsidRPr="002E454B">
              <w:rPr>
                <w:rFonts w:ascii="Arial Nova Cond" w:eastAsia="Arial" w:hAnsi="Arial Nova Cond" w:cs="Arial"/>
                <w:sz w:val="20"/>
                <w:szCs w:val="20"/>
                <w:lang w:val="pt-BR"/>
              </w:rPr>
              <w:t>Deixar de limpar área acobertada pelo contrato.</w:t>
            </w:r>
          </w:p>
        </w:tc>
      </w:tr>
      <w:tr w:rsidR="002D7210" w:rsidRPr="00892F35" w14:paraId="18353DAF" w14:textId="77777777" w:rsidTr="002E454B">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6C5872B3"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Aferição: </w:t>
            </w:r>
            <w:r w:rsidRPr="002E454B">
              <w:rPr>
                <w:rFonts w:ascii="Arial Nova Cond" w:eastAsia="Arial" w:hAnsi="Arial Nova Cond" w:cs="Arial"/>
                <w:sz w:val="20"/>
                <w:szCs w:val="20"/>
                <w:lang w:val="pt-BR"/>
              </w:rPr>
              <w:t>Apuração da ocorrência pelo fiscal técnico e encaminhamento da questão ao Gestor do Contrato.</w:t>
            </w:r>
          </w:p>
        </w:tc>
      </w:tr>
      <w:tr w:rsidR="002D7210" w:rsidRPr="00892F35" w14:paraId="11848A6A" w14:textId="77777777" w:rsidTr="002E454B">
        <w:trPr>
          <w:trHeight w:val="499"/>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4D8C1167"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Observação: </w:t>
            </w:r>
            <w:r w:rsidRPr="002E454B">
              <w:rPr>
                <w:rFonts w:ascii="Arial Nova Cond" w:eastAsia="Arial" w:hAnsi="Arial Nova Cond" w:cs="Arial"/>
                <w:sz w:val="20"/>
                <w:szCs w:val="20"/>
                <w:lang w:val="pt-BR"/>
              </w:rPr>
              <w:t>Os registros das falhas terão por base a conferência do fiscal técnico do contrato, considerando-se os locais e áreas a serem limpos, e as periodicidades previstas em Termo de Referência.</w:t>
            </w:r>
          </w:p>
        </w:tc>
      </w:tr>
      <w:tr w:rsidR="002D7210" w:rsidRPr="00BA5B67" w14:paraId="475F6548" w14:textId="77777777" w:rsidTr="002E454B">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24BED0DD"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lastRenderedPageBreak/>
              <w:t>Total de </w:t>
            </w:r>
            <w:proofErr w:type="spellStart"/>
            <w:r w:rsidRPr="00BA5B67">
              <w:rPr>
                <w:rFonts w:ascii="Arial Nova Cond" w:eastAsia="Arial" w:hAnsi="Arial Nova Cond" w:cs="Arial"/>
                <w:b/>
                <w:bCs/>
                <w:sz w:val="20"/>
                <w:szCs w:val="20"/>
              </w:rPr>
              <w:t>Ocorrências</w:t>
            </w:r>
            <w:proofErr w:type="spellEnd"/>
            <w:r w:rsidRPr="00BA5B67">
              <w:rPr>
                <w:rFonts w:ascii="Arial Nova Cond" w:eastAsia="Arial" w:hAnsi="Arial Nova Cond" w:cs="Arial"/>
                <w:b/>
                <w:bCs/>
                <w:sz w:val="20"/>
                <w:szCs w:val="20"/>
              </w:rPr>
              <w:t xml:space="preserve">:  </w:t>
            </w:r>
          </w:p>
        </w:tc>
      </w:tr>
      <w:tr w:rsidR="002D7210" w:rsidRPr="00BA5B67" w14:paraId="122635F1" w14:textId="77777777" w:rsidTr="002E454B">
        <w:trPr>
          <w:trHeight w:val="252"/>
          <w:jc w:val="center"/>
        </w:trPr>
        <w:tc>
          <w:tcPr>
            <w:tcW w:w="2699"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31BD616F"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Data da </w:t>
            </w:r>
            <w:proofErr w:type="spellStart"/>
            <w:r w:rsidRPr="00BA5B67">
              <w:rPr>
                <w:rFonts w:ascii="Arial Nova Cond" w:eastAsia="Arial" w:hAnsi="Arial Nova Cond" w:cs="Arial"/>
                <w:b/>
                <w:bCs/>
                <w:sz w:val="20"/>
                <w:szCs w:val="20"/>
              </w:rPr>
              <w:t>Ocorrência</w:t>
            </w:r>
            <w:proofErr w:type="spellEnd"/>
            <w:r w:rsidRPr="00BA5B67">
              <w:rPr>
                <w:rFonts w:ascii="Arial Nova Cond" w:eastAsia="Arial" w:hAnsi="Arial Nova Cond" w:cs="Arial"/>
                <w:b/>
                <w:bCs/>
                <w:sz w:val="20"/>
                <w:szCs w:val="20"/>
              </w:rPr>
              <w:t>:  </w:t>
            </w:r>
          </w:p>
        </w:tc>
        <w:tc>
          <w:tcPr>
            <w:tcW w:w="2301" w:type="pct"/>
            <w:tcBorders>
              <w:top w:val="nil"/>
              <w:left w:val="nil"/>
              <w:bottom w:val="single" w:sz="8" w:space="0" w:color="000000"/>
              <w:right w:val="single" w:sz="8" w:space="0" w:color="000000"/>
            </w:tcBorders>
            <w:tcMar>
              <w:top w:w="0" w:type="dxa"/>
              <w:left w:w="0" w:type="dxa"/>
              <w:bottom w:w="0" w:type="dxa"/>
              <w:right w:w="0" w:type="dxa"/>
            </w:tcMar>
          </w:tcPr>
          <w:p w14:paraId="494FB6D7" w14:textId="77777777" w:rsidR="002D7210" w:rsidRPr="00BA5B67" w:rsidRDefault="00000000" w:rsidP="002E454B">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Descrição</w:t>
            </w:r>
            <w:proofErr w:type="spellEnd"/>
            <w:r w:rsidRPr="00BA5B67">
              <w:rPr>
                <w:rFonts w:ascii="Arial Nova Cond" w:eastAsia="Arial" w:hAnsi="Arial Nova Cond" w:cs="Arial"/>
                <w:b/>
                <w:bCs/>
                <w:sz w:val="20"/>
                <w:szCs w:val="20"/>
              </w:rPr>
              <w:t> </w:t>
            </w:r>
            <w:proofErr w:type="spellStart"/>
            <w:r w:rsidRPr="00BA5B67">
              <w:rPr>
                <w:rFonts w:ascii="Arial Nova Cond" w:eastAsia="Arial" w:hAnsi="Arial Nova Cond" w:cs="Arial"/>
                <w:b/>
                <w:bCs/>
                <w:sz w:val="20"/>
                <w:szCs w:val="20"/>
              </w:rPr>
              <w:t>Sintética</w:t>
            </w:r>
            <w:proofErr w:type="spellEnd"/>
            <w:r w:rsidRPr="00BA5B67">
              <w:rPr>
                <w:rFonts w:ascii="Arial Nova Cond" w:eastAsia="Arial" w:hAnsi="Arial Nova Cond" w:cs="Arial"/>
                <w:b/>
                <w:bCs/>
                <w:sz w:val="20"/>
                <w:szCs w:val="20"/>
              </w:rPr>
              <w:t>: </w:t>
            </w:r>
          </w:p>
        </w:tc>
      </w:tr>
      <w:tr w:rsidR="002D7210" w:rsidRPr="00BA5B67" w14:paraId="6AB04B8C" w14:textId="77777777" w:rsidTr="002E454B">
        <w:trPr>
          <w:trHeight w:val="254"/>
          <w:jc w:val="center"/>
        </w:trPr>
        <w:tc>
          <w:tcPr>
            <w:tcW w:w="2699"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5EF01E3D"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c>
          <w:tcPr>
            <w:tcW w:w="2301" w:type="pct"/>
            <w:tcBorders>
              <w:top w:val="nil"/>
              <w:left w:val="nil"/>
              <w:bottom w:val="single" w:sz="8" w:space="0" w:color="000000"/>
              <w:right w:val="single" w:sz="8" w:space="0" w:color="000000"/>
            </w:tcBorders>
            <w:tcMar>
              <w:top w:w="0" w:type="dxa"/>
              <w:left w:w="0" w:type="dxa"/>
              <w:bottom w:w="0" w:type="dxa"/>
              <w:right w:w="0" w:type="dxa"/>
            </w:tcMar>
          </w:tcPr>
          <w:p w14:paraId="3CC4F323"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r>
    </w:tbl>
    <w:p w14:paraId="084F1ECB" w14:textId="77777777" w:rsidR="002D7210"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bl>
      <w:tblPr>
        <w:tblStyle w:val="ab"/>
        <w:tblW w:w="5000" w:type="pct"/>
        <w:jc w:val="center"/>
        <w:tblInd w:w="0" w:type="dxa"/>
        <w:tblBorders>
          <w:top w:val="single" w:sz="8" w:space="0" w:color="000000"/>
          <w:left w:val="single" w:sz="8" w:space="0" w:color="000000"/>
          <w:bottom w:val="single" w:sz="8" w:space="0" w:color="000000"/>
          <w:right w:val="single" w:sz="8" w:space="0" w:color="000000"/>
        </w:tblBorders>
        <w:tblLook w:val="0400" w:firstRow="0" w:lastRow="0" w:firstColumn="0" w:lastColumn="0" w:noHBand="0" w:noVBand="1"/>
      </w:tblPr>
      <w:tblGrid>
        <w:gridCol w:w="5192"/>
        <w:gridCol w:w="4426"/>
      </w:tblGrid>
      <w:tr w:rsidR="00892F35" w:rsidRPr="00BA5B67" w14:paraId="703C8FD8" w14:textId="77777777" w:rsidTr="007766B3">
        <w:trPr>
          <w:trHeight w:val="336"/>
          <w:jc w:val="center"/>
        </w:trPr>
        <w:tc>
          <w:tcPr>
            <w:tcW w:w="5000" w:type="pct"/>
            <w:gridSpan w:val="2"/>
            <w:tcBorders>
              <w:top w:val="single" w:sz="8" w:space="0" w:color="000000"/>
              <w:left w:val="single" w:sz="8" w:space="0" w:color="000000"/>
              <w:bottom w:val="single" w:sz="8" w:space="0" w:color="000000"/>
              <w:right w:val="single" w:sz="8" w:space="0" w:color="000000"/>
            </w:tcBorders>
            <w:shd w:val="clear" w:color="auto" w:fill="91D050"/>
            <w:tcMar>
              <w:top w:w="0" w:type="dxa"/>
              <w:left w:w="0" w:type="dxa"/>
              <w:bottom w:w="0" w:type="dxa"/>
              <w:right w:w="0" w:type="dxa"/>
            </w:tcMar>
          </w:tcPr>
          <w:p w14:paraId="09DFF812" w14:textId="77777777" w:rsidR="00892F35" w:rsidRPr="00BA5B67" w:rsidRDefault="00892F35" w:rsidP="007766B3">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Relação</w:t>
            </w:r>
            <w:proofErr w:type="spellEnd"/>
            <w:r w:rsidRPr="00BA5B67">
              <w:rPr>
                <w:rFonts w:ascii="Arial Nova Cond" w:eastAsia="Arial" w:hAnsi="Arial Nova Cond" w:cs="Arial"/>
                <w:b/>
                <w:bCs/>
                <w:sz w:val="20"/>
                <w:szCs w:val="20"/>
              </w:rPr>
              <w:t> de </w:t>
            </w:r>
            <w:proofErr w:type="spellStart"/>
            <w:r w:rsidRPr="00BA5B67">
              <w:rPr>
                <w:rFonts w:ascii="Arial Nova Cond" w:eastAsia="Arial" w:hAnsi="Arial Nova Cond" w:cs="Arial"/>
                <w:b/>
                <w:bCs/>
                <w:sz w:val="20"/>
                <w:szCs w:val="20"/>
              </w:rPr>
              <w:t>Ocorrências</w:t>
            </w:r>
            <w:proofErr w:type="spellEnd"/>
          </w:p>
        </w:tc>
      </w:tr>
      <w:tr w:rsidR="00892F35" w:rsidRPr="00892F35" w14:paraId="3CCEE3FE" w14:textId="77777777" w:rsidTr="007766B3">
        <w:trPr>
          <w:trHeight w:val="288"/>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5E675258" w14:textId="4B4FE9E3" w:rsidR="00892F35" w:rsidRPr="002E454B" w:rsidRDefault="00892F35" w:rsidP="007766B3">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Ocorrência 1</w:t>
            </w:r>
            <w:r>
              <w:rPr>
                <w:rFonts w:ascii="Arial Nova Cond" w:eastAsia="Arial" w:hAnsi="Arial Nova Cond" w:cs="Arial"/>
                <w:b/>
                <w:bCs/>
                <w:sz w:val="20"/>
                <w:szCs w:val="20"/>
                <w:lang w:val="pt-BR"/>
              </w:rPr>
              <w:t>4</w:t>
            </w:r>
            <w:r w:rsidRPr="002E454B">
              <w:rPr>
                <w:rFonts w:ascii="Arial Nova Cond" w:eastAsia="Arial" w:hAnsi="Arial Nova Cond" w:cs="Arial"/>
                <w:b/>
                <w:bCs/>
                <w:sz w:val="20"/>
                <w:szCs w:val="20"/>
                <w:lang w:val="pt-BR"/>
              </w:rPr>
              <w:t>: </w:t>
            </w:r>
            <w:r w:rsidRPr="002E454B">
              <w:rPr>
                <w:rFonts w:ascii="Arial Nova Cond" w:eastAsia="Arial" w:hAnsi="Arial Nova Cond" w:cs="Arial"/>
                <w:sz w:val="20"/>
                <w:szCs w:val="20"/>
                <w:lang w:val="pt-BR"/>
              </w:rPr>
              <w:t>Deixar de</w:t>
            </w:r>
            <w:r>
              <w:rPr>
                <w:rFonts w:ascii="Arial Nova Cond" w:eastAsia="Arial" w:hAnsi="Arial Nova Cond" w:cs="Arial"/>
                <w:sz w:val="20"/>
                <w:szCs w:val="20"/>
                <w:lang w:val="pt-BR"/>
              </w:rPr>
              <w:t xml:space="preserve"> atender outros requisitos previstos no Termo de Referência</w:t>
            </w:r>
            <w:r w:rsidRPr="002E454B">
              <w:rPr>
                <w:rFonts w:ascii="Arial Nova Cond" w:eastAsia="Arial" w:hAnsi="Arial Nova Cond" w:cs="Arial"/>
                <w:sz w:val="20"/>
                <w:szCs w:val="20"/>
                <w:lang w:val="pt-BR"/>
              </w:rPr>
              <w:t>.</w:t>
            </w:r>
          </w:p>
        </w:tc>
      </w:tr>
      <w:tr w:rsidR="00892F35" w:rsidRPr="00892F35" w14:paraId="647305C8" w14:textId="77777777" w:rsidTr="007766B3">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680D61EF" w14:textId="77777777" w:rsidR="00892F35" w:rsidRPr="002E454B" w:rsidRDefault="00892F35" w:rsidP="007766B3">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Aferição: </w:t>
            </w:r>
            <w:r w:rsidRPr="002E454B">
              <w:rPr>
                <w:rFonts w:ascii="Arial Nova Cond" w:eastAsia="Arial" w:hAnsi="Arial Nova Cond" w:cs="Arial"/>
                <w:sz w:val="20"/>
                <w:szCs w:val="20"/>
                <w:lang w:val="pt-BR"/>
              </w:rPr>
              <w:t>Apuração da ocorrência pelo fiscal técnico e encaminhamento da questão ao Gestor do Contrato.</w:t>
            </w:r>
          </w:p>
        </w:tc>
      </w:tr>
      <w:tr w:rsidR="00892F35" w:rsidRPr="00892F35" w14:paraId="5D7D3B65" w14:textId="77777777" w:rsidTr="007766B3">
        <w:trPr>
          <w:trHeight w:val="499"/>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2BB1C271" w14:textId="4EF4B841" w:rsidR="00892F35" w:rsidRPr="002E454B" w:rsidRDefault="00892F35" w:rsidP="007766B3">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Observação: </w:t>
            </w:r>
            <w:r w:rsidRPr="002E454B">
              <w:rPr>
                <w:rFonts w:ascii="Arial Nova Cond" w:eastAsia="Arial" w:hAnsi="Arial Nova Cond" w:cs="Arial"/>
                <w:sz w:val="20"/>
                <w:szCs w:val="20"/>
                <w:lang w:val="pt-BR"/>
              </w:rPr>
              <w:t>Os registros das falhas terão por base a conferência d</w:t>
            </w:r>
            <w:r>
              <w:rPr>
                <w:rFonts w:ascii="Arial Nova Cond" w:eastAsia="Arial" w:hAnsi="Arial Nova Cond" w:cs="Arial"/>
                <w:sz w:val="20"/>
                <w:szCs w:val="20"/>
                <w:lang w:val="pt-BR"/>
              </w:rPr>
              <w:t>a</w:t>
            </w:r>
            <w:r w:rsidRPr="002E454B">
              <w:rPr>
                <w:rFonts w:ascii="Arial Nova Cond" w:eastAsia="Arial" w:hAnsi="Arial Nova Cond" w:cs="Arial"/>
                <w:sz w:val="20"/>
                <w:szCs w:val="20"/>
                <w:lang w:val="pt-BR"/>
              </w:rPr>
              <w:t> </w:t>
            </w:r>
            <w:r>
              <w:rPr>
                <w:rFonts w:ascii="Arial Nova Cond" w:eastAsia="Arial" w:hAnsi="Arial Nova Cond" w:cs="Arial"/>
                <w:sz w:val="20"/>
                <w:szCs w:val="20"/>
                <w:lang w:val="pt-BR"/>
              </w:rPr>
              <w:t>equipe de gestão e fiscalização</w:t>
            </w:r>
            <w:r w:rsidRPr="002E454B">
              <w:rPr>
                <w:rFonts w:ascii="Arial Nova Cond" w:eastAsia="Arial" w:hAnsi="Arial Nova Cond" w:cs="Arial"/>
                <w:sz w:val="20"/>
                <w:szCs w:val="20"/>
                <w:lang w:val="pt-BR"/>
              </w:rPr>
              <w:t>, considerando-se </w:t>
            </w:r>
            <w:r>
              <w:rPr>
                <w:rFonts w:ascii="Arial Nova Cond" w:eastAsia="Arial" w:hAnsi="Arial Nova Cond" w:cs="Arial"/>
                <w:sz w:val="20"/>
                <w:szCs w:val="20"/>
                <w:lang w:val="pt-BR"/>
              </w:rPr>
              <w:t xml:space="preserve">as disposições no </w:t>
            </w:r>
            <w:r w:rsidRPr="002E454B">
              <w:rPr>
                <w:rFonts w:ascii="Arial Nova Cond" w:eastAsia="Arial" w:hAnsi="Arial Nova Cond" w:cs="Arial"/>
                <w:sz w:val="20"/>
                <w:szCs w:val="20"/>
                <w:lang w:val="pt-BR"/>
              </w:rPr>
              <w:t>Termo de Referência</w:t>
            </w:r>
            <w:r>
              <w:rPr>
                <w:rFonts w:ascii="Arial Nova Cond" w:eastAsia="Arial" w:hAnsi="Arial Nova Cond" w:cs="Arial"/>
                <w:sz w:val="20"/>
                <w:szCs w:val="20"/>
                <w:lang w:val="pt-BR"/>
              </w:rPr>
              <w:t xml:space="preserve"> da licitação</w:t>
            </w:r>
            <w:r w:rsidRPr="002E454B">
              <w:rPr>
                <w:rFonts w:ascii="Arial Nova Cond" w:eastAsia="Arial" w:hAnsi="Arial Nova Cond" w:cs="Arial"/>
                <w:sz w:val="20"/>
                <w:szCs w:val="20"/>
                <w:lang w:val="pt-BR"/>
              </w:rPr>
              <w:t>.</w:t>
            </w:r>
          </w:p>
        </w:tc>
      </w:tr>
      <w:tr w:rsidR="00892F35" w:rsidRPr="00BA5B67" w14:paraId="002B08D4" w14:textId="77777777" w:rsidTr="007766B3">
        <w:trPr>
          <w:trHeight w:val="254"/>
          <w:jc w:val="center"/>
        </w:trPr>
        <w:tc>
          <w:tcPr>
            <w:tcW w:w="5000" w:type="pct"/>
            <w:gridSpan w:val="2"/>
            <w:tcBorders>
              <w:top w:val="nil"/>
              <w:left w:val="single" w:sz="8" w:space="0" w:color="000000"/>
              <w:bottom w:val="single" w:sz="8" w:space="0" w:color="000000"/>
              <w:right w:val="single" w:sz="8" w:space="0" w:color="000000"/>
            </w:tcBorders>
            <w:tcMar>
              <w:top w:w="0" w:type="dxa"/>
              <w:left w:w="0" w:type="dxa"/>
              <w:bottom w:w="0" w:type="dxa"/>
              <w:right w:w="0" w:type="dxa"/>
            </w:tcMar>
          </w:tcPr>
          <w:p w14:paraId="285C836F" w14:textId="77777777" w:rsidR="00892F35" w:rsidRPr="00BA5B67" w:rsidRDefault="00892F35" w:rsidP="007766B3">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Total de </w:t>
            </w:r>
            <w:proofErr w:type="spellStart"/>
            <w:r w:rsidRPr="00BA5B67">
              <w:rPr>
                <w:rFonts w:ascii="Arial Nova Cond" w:eastAsia="Arial" w:hAnsi="Arial Nova Cond" w:cs="Arial"/>
                <w:b/>
                <w:bCs/>
                <w:sz w:val="20"/>
                <w:szCs w:val="20"/>
              </w:rPr>
              <w:t>Ocorrências</w:t>
            </w:r>
            <w:proofErr w:type="spellEnd"/>
            <w:r w:rsidRPr="00BA5B67">
              <w:rPr>
                <w:rFonts w:ascii="Arial Nova Cond" w:eastAsia="Arial" w:hAnsi="Arial Nova Cond" w:cs="Arial"/>
                <w:b/>
                <w:bCs/>
                <w:sz w:val="20"/>
                <w:szCs w:val="20"/>
              </w:rPr>
              <w:t xml:space="preserve">:  </w:t>
            </w:r>
          </w:p>
        </w:tc>
      </w:tr>
      <w:tr w:rsidR="00892F35" w:rsidRPr="00BA5B67" w14:paraId="7A783DCE" w14:textId="77777777" w:rsidTr="007766B3">
        <w:trPr>
          <w:trHeight w:val="252"/>
          <w:jc w:val="center"/>
        </w:trPr>
        <w:tc>
          <w:tcPr>
            <w:tcW w:w="2699"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0DFE55C8" w14:textId="77777777" w:rsidR="00892F35" w:rsidRPr="00BA5B67" w:rsidRDefault="00892F35" w:rsidP="007766B3">
            <w:pPr>
              <w:spacing w:before="120" w:after="120" w:line="240" w:lineRule="auto"/>
              <w:rPr>
                <w:rFonts w:ascii="Arial Nova Cond" w:eastAsia="Arial" w:hAnsi="Arial Nova Cond" w:cs="Arial"/>
                <w:sz w:val="20"/>
                <w:szCs w:val="20"/>
              </w:rPr>
            </w:pPr>
            <w:r w:rsidRPr="00BA5B67">
              <w:rPr>
                <w:rFonts w:ascii="Arial Nova Cond" w:eastAsia="Arial" w:hAnsi="Arial Nova Cond" w:cs="Arial"/>
                <w:b/>
                <w:bCs/>
                <w:sz w:val="20"/>
                <w:szCs w:val="20"/>
              </w:rPr>
              <w:t>Data da </w:t>
            </w:r>
            <w:proofErr w:type="spellStart"/>
            <w:r w:rsidRPr="00BA5B67">
              <w:rPr>
                <w:rFonts w:ascii="Arial Nova Cond" w:eastAsia="Arial" w:hAnsi="Arial Nova Cond" w:cs="Arial"/>
                <w:b/>
                <w:bCs/>
                <w:sz w:val="20"/>
                <w:szCs w:val="20"/>
              </w:rPr>
              <w:t>Ocorrência</w:t>
            </w:r>
            <w:proofErr w:type="spellEnd"/>
            <w:r w:rsidRPr="00BA5B67">
              <w:rPr>
                <w:rFonts w:ascii="Arial Nova Cond" w:eastAsia="Arial" w:hAnsi="Arial Nova Cond" w:cs="Arial"/>
                <w:b/>
                <w:bCs/>
                <w:sz w:val="20"/>
                <w:szCs w:val="20"/>
              </w:rPr>
              <w:t>:  </w:t>
            </w:r>
          </w:p>
        </w:tc>
        <w:tc>
          <w:tcPr>
            <w:tcW w:w="2301" w:type="pct"/>
            <w:tcBorders>
              <w:top w:val="nil"/>
              <w:left w:val="nil"/>
              <w:bottom w:val="single" w:sz="8" w:space="0" w:color="000000"/>
              <w:right w:val="single" w:sz="8" w:space="0" w:color="000000"/>
            </w:tcBorders>
            <w:tcMar>
              <w:top w:w="0" w:type="dxa"/>
              <w:left w:w="0" w:type="dxa"/>
              <w:bottom w:w="0" w:type="dxa"/>
              <w:right w:w="0" w:type="dxa"/>
            </w:tcMar>
          </w:tcPr>
          <w:p w14:paraId="712D85F0" w14:textId="77777777" w:rsidR="00892F35" w:rsidRPr="00BA5B67" w:rsidRDefault="00892F35" w:rsidP="007766B3">
            <w:pPr>
              <w:spacing w:before="120" w:after="120" w:line="240" w:lineRule="auto"/>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Descrição</w:t>
            </w:r>
            <w:proofErr w:type="spellEnd"/>
            <w:r w:rsidRPr="00BA5B67">
              <w:rPr>
                <w:rFonts w:ascii="Arial Nova Cond" w:eastAsia="Arial" w:hAnsi="Arial Nova Cond" w:cs="Arial"/>
                <w:b/>
                <w:bCs/>
                <w:sz w:val="20"/>
                <w:szCs w:val="20"/>
              </w:rPr>
              <w:t> </w:t>
            </w:r>
            <w:proofErr w:type="spellStart"/>
            <w:r w:rsidRPr="00BA5B67">
              <w:rPr>
                <w:rFonts w:ascii="Arial Nova Cond" w:eastAsia="Arial" w:hAnsi="Arial Nova Cond" w:cs="Arial"/>
                <w:b/>
                <w:bCs/>
                <w:sz w:val="20"/>
                <w:szCs w:val="20"/>
              </w:rPr>
              <w:t>Sintética</w:t>
            </w:r>
            <w:proofErr w:type="spellEnd"/>
            <w:r w:rsidRPr="00BA5B67">
              <w:rPr>
                <w:rFonts w:ascii="Arial Nova Cond" w:eastAsia="Arial" w:hAnsi="Arial Nova Cond" w:cs="Arial"/>
                <w:b/>
                <w:bCs/>
                <w:sz w:val="20"/>
                <w:szCs w:val="20"/>
              </w:rPr>
              <w:t>: </w:t>
            </w:r>
          </w:p>
        </w:tc>
      </w:tr>
      <w:tr w:rsidR="00892F35" w:rsidRPr="00BA5B67" w14:paraId="25806939" w14:textId="77777777" w:rsidTr="007766B3">
        <w:trPr>
          <w:trHeight w:val="254"/>
          <w:jc w:val="center"/>
        </w:trPr>
        <w:tc>
          <w:tcPr>
            <w:tcW w:w="2699" w:type="pct"/>
            <w:tcBorders>
              <w:top w:val="nil"/>
              <w:left w:val="single" w:sz="8" w:space="0" w:color="000000"/>
              <w:bottom w:val="single" w:sz="8" w:space="0" w:color="000000"/>
              <w:right w:val="single" w:sz="8" w:space="0" w:color="000000"/>
            </w:tcBorders>
            <w:tcMar>
              <w:top w:w="0" w:type="dxa"/>
              <w:left w:w="0" w:type="dxa"/>
              <w:bottom w:w="0" w:type="dxa"/>
              <w:right w:w="0" w:type="dxa"/>
            </w:tcMar>
          </w:tcPr>
          <w:p w14:paraId="71E7F05C" w14:textId="77777777" w:rsidR="00892F35" w:rsidRPr="00BA5B67" w:rsidRDefault="00892F35" w:rsidP="007766B3">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c>
          <w:tcPr>
            <w:tcW w:w="2301" w:type="pct"/>
            <w:tcBorders>
              <w:top w:val="nil"/>
              <w:left w:val="nil"/>
              <w:bottom w:val="single" w:sz="8" w:space="0" w:color="000000"/>
              <w:right w:val="single" w:sz="8" w:space="0" w:color="000000"/>
            </w:tcBorders>
            <w:tcMar>
              <w:top w:w="0" w:type="dxa"/>
              <w:left w:w="0" w:type="dxa"/>
              <w:bottom w:w="0" w:type="dxa"/>
              <w:right w:w="0" w:type="dxa"/>
            </w:tcMar>
          </w:tcPr>
          <w:p w14:paraId="69FCE23F" w14:textId="77777777" w:rsidR="00892F35" w:rsidRPr="00BA5B67" w:rsidRDefault="00892F35" w:rsidP="007766B3">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tc>
      </w:tr>
    </w:tbl>
    <w:p w14:paraId="6AE5C009" w14:textId="77777777" w:rsidR="00892F35" w:rsidRDefault="00892F35" w:rsidP="002E454B">
      <w:pPr>
        <w:spacing w:before="120" w:after="120" w:line="240" w:lineRule="auto"/>
        <w:rPr>
          <w:rFonts w:ascii="Arial Nova Cond" w:eastAsia="Arial" w:hAnsi="Arial Nova Cond" w:cs="Arial"/>
          <w:sz w:val="20"/>
          <w:szCs w:val="20"/>
        </w:rPr>
      </w:pPr>
    </w:p>
    <w:p w14:paraId="59F7936F" w14:textId="77777777" w:rsidR="00892F35" w:rsidRPr="00BA5B67" w:rsidRDefault="00892F35" w:rsidP="002E454B">
      <w:pPr>
        <w:spacing w:before="120" w:after="120" w:line="240" w:lineRule="auto"/>
        <w:rPr>
          <w:rFonts w:ascii="Arial Nova Cond" w:eastAsia="Arial" w:hAnsi="Arial Nova Cond" w:cs="Arial"/>
          <w:sz w:val="20"/>
          <w:szCs w:val="20"/>
        </w:rPr>
      </w:pPr>
    </w:p>
    <w:p w14:paraId="5E5CF88F"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7. Fator Percentual de recebimento e remuneração dos serviços</w:t>
      </w:r>
    </w:p>
    <w:p w14:paraId="2FB8633C" w14:textId="77777777" w:rsidR="002D7210" w:rsidRPr="002E454B" w:rsidRDefault="00000000" w:rsidP="00892F35">
      <w:pPr>
        <w:spacing w:before="120" w:after="120" w:line="240" w:lineRule="auto"/>
        <w:jc w:val="both"/>
        <w:rPr>
          <w:rFonts w:ascii="Arial Nova Cond" w:eastAsia="Arial" w:hAnsi="Arial Nova Cond" w:cs="Arial"/>
          <w:sz w:val="20"/>
          <w:szCs w:val="20"/>
          <w:lang w:val="pt-BR"/>
        </w:rPr>
      </w:pPr>
      <w:r w:rsidRPr="002E454B">
        <w:rPr>
          <w:rFonts w:ascii="Arial Nova Cond" w:eastAsia="Arial" w:hAnsi="Arial Nova Cond" w:cs="Arial"/>
          <w:sz w:val="20"/>
          <w:szCs w:val="20"/>
          <w:lang w:val="pt-BR"/>
        </w:rPr>
        <w:t>Diante dos dados/ocorrências constantes na “Relação de Ocorrências”, o CONTRATANTE promoverá a tabulação dos mesmos, conforme Tabela de ocorrências e efeitos remuneratórios, de modo a identificar o percentual de aceitação dos serviços, que deverá ser aplicado ao preço contratual.</w:t>
      </w:r>
    </w:p>
    <w:p w14:paraId="4FC3D41B"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sz w:val="20"/>
          <w:szCs w:val="20"/>
          <w:lang w:val="pt-BR"/>
        </w:rPr>
        <w:t> </w:t>
      </w:r>
    </w:p>
    <w:p w14:paraId="26ACEB73"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8. Tabela de ocorrências e efeitos remuneratórios (fator de Aceitação)</w:t>
      </w:r>
    </w:p>
    <w:p w14:paraId="52D153DF"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sz w:val="20"/>
          <w:szCs w:val="20"/>
          <w:lang w:val="pt-BR"/>
        </w:rPr>
        <w:t> </w:t>
      </w:r>
    </w:p>
    <w:tbl>
      <w:tblPr>
        <w:tblStyle w:val="ac"/>
        <w:tblW w:w="5000" w:type="pct"/>
        <w:jc w:val="center"/>
        <w:tblInd w:w="0" w:type="dxa"/>
        <w:tblBorders>
          <w:top w:val="single" w:sz="8" w:space="0" w:color="000000"/>
          <w:left w:val="single" w:sz="8" w:space="0" w:color="000000"/>
          <w:bottom w:val="single" w:sz="8" w:space="0" w:color="000000"/>
          <w:right w:val="single" w:sz="8" w:space="0" w:color="000000"/>
        </w:tblBorders>
        <w:tblLook w:val="0400" w:firstRow="0" w:lastRow="0" w:firstColumn="0" w:lastColumn="0" w:noHBand="0" w:noVBand="1"/>
      </w:tblPr>
      <w:tblGrid>
        <w:gridCol w:w="3089"/>
        <w:gridCol w:w="435"/>
        <w:gridCol w:w="435"/>
        <w:gridCol w:w="437"/>
        <w:gridCol w:w="437"/>
        <w:gridCol w:w="437"/>
        <w:gridCol w:w="496"/>
        <w:gridCol w:w="437"/>
        <w:gridCol w:w="437"/>
        <w:gridCol w:w="498"/>
        <w:gridCol w:w="496"/>
        <w:gridCol w:w="498"/>
        <w:gridCol w:w="496"/>
        <w:gridCol w:w="498"/>
        <w:gridCol w:w="492"/>
      </w:tblGrid>
      <w:tr w:rsidR="00892F35" w:rsidRPr="00BA5B67" w14:paraId="68427D48" w14:textId="1B572D0E" w:rsidTr="00892F35">
        <w:trPr>
          <w:cantSplit/>
          <w:trHeight w:val="254"/>
          <w:jc w:val="center"/>
        </w:trPr>
        <w:tc>
          <w:tcPr>
            <w:tcW w:w="1606" w:type="pct"/>
            <w:tcBorders>
              <w:top w:val="single" w:sz="8" w:space="0" w:color="000000"/>
              <w:left w:val="single" w:sz="8" w:space="0" w:color="000000"/>
              <w:bottom w:val="single" w:sz="8" w:space="0" w:color="000000"/>
              <w:right w:val="single" w:sz="8" w:space="0" w:color="000000"/>
            </w:tcBorders>
            <w:shd w:val="clear" w:color="auto" w:fill="92D050"/>
            <w:tcMar>
              <w:top w:w="0" w:type="dxa"/>
              <w:left w:w="0" w:type="dxa"/>
              <w:bottom w:w="0" w:type="dxa"/>
              <w:right w:w="0" w:type="dxa"/>
            </w:tcMar>
            <w:vAlign w:val="center"/>
          </w:tcPr>
          <w:p w14:paraId="438B7B96" w14:textId="77777777" w:rsidR="00892F35" w:rsidRPr="00BA5B67" w:rsidRDefault="00892F35" w:rsidP="002E454B">
            <w:pPr>
              <w:spacing w:before="120" w:after="120" w:line="240" w:lineRule="auto"/>
              <w:jc w:val="center"/>
              <w:rPr>
                <w:rFonts w:ascii="Arial Nova Cond" w:eastAsia="Arial" w:hAnsi="Arial Nova Cond" w:cs="Arial"/>
                <w:sz w:val="20"/>
                <w:szCs w:val="20"/>
              </w:rPr>
            </w:pPr>
            <w:proofErr w:type="spellStart"/>
            <w:r w:rsidRPr="00BA5B67">
              <w:rPr>
                <w:rFonts w:ascii="Arial Nova Cond" w:eastAsia="Arial" w:hAnsi="Arial Nova Cond" w:cs="Arial"/>
                <w:b/>
                <w:bCs/>
                <w:sz w:val="20"/>
                <w:szCs w:val="20"/>
              </w:rPr>
              <w:t>Ocorrência</w:t>
            </w:r>
            <w:proofErr w:type="spellEnd"/>
          </w:p>
        </w:tc>
        <w:tc>
          <w:tcPr>
            <w:tcW w:w="226" w:type="pct"/>
            <w:tcBorders>
              <w:top w:val="single" w:sz="8" w:space="0" w:color="000000"/>
              <w:left w:val="nil"/>
              <w:bottom w:val="single" w:sz="8" w:space="0" w:color="000000"/>
              <w:right w:val="single" w:sz="8" w:space="0" w:color="000000"/>
            </w:tcBorders>
            <w:shd w:val="clear" w:color="auto" w:fill="92D050"/>
            <w:tcMar>
              <w:top w:w="0" w:type="dxa"/>
              <w:left w:w="0" w:type="dxa"/>
              <w:bottom w:w="0" w:type="dxa"/>
              <w:right w:w="0" w:type="dxa"/>
            </w:tcMar>
            <w:vAlign w:val="center"/>
          </w:tcPr>
          <w:p w14:paraId="591100B5"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b/>
                <w:bCs/>
                <w:sz w:val="20"/>
                <w:szCs w:val="20"/>
              </w:rPr>
              <w:t>1</w:t>
            </w:r>
          </w:p>
        </w:tc>
        <w:tc>
          <w:tcPr>
            <w:tcW w:w="226" w:type="pct"/>
            <w:tcBorders>
              <w:top w:val="single" w:sz="8" w:space="0" w:color="000000"/>
              <w:left w:val="nil"/>
              <w:bottom w:val="single" w:sz="8" w:space="0" w:color="000000"/>
              <w:right w:val="single" w:sz="8" w:space="0" w:color="000000"/>
            </w:tcBorders>
            <w:shd w:val="clear" w:color="auto" w:fill="92D050"/>
            <w:tcMar>
              <w:top w:w="0" w:type="dxa"/>
              <w:left w:w="0" w:type="dxa"/>
              <w:bottom w:w="0" w:type="dxa"/>
              <w:right w:w="0" w:type="dxa"/>
            </w:tcMar>
            <w:vAlign w:val="center"/>
          </w:tcPr>
          <w:p w14:paraId="7C550A13"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b/>
                <w:bCs/>
                <w:sz w:val="20"/>
                <w:szCs w:val="20"/>
              </w:rPr>
              <w:t>2</w:t>
            </w:r>
          </w:p>
        </w:tc>
        <w:tc>
          <w:tcPr>
            <w:tcW w:w="227" w:type="pct"/>
            <w:tcBorders>
              <w:top w:val="single" w:sz="8" w:space="0" w:color="000000"/>
              <w:left w:val="nil"/>
              <w:bottom w:val="single" w:sz="8" w:space="0" w:color="000000"/>
              <w:right w:val="single" w:sz="8" w:space="0" w:color="000000"/>
            </w:tcBorders>
            <w:shd w:val="clear" w:color="auto" w:fill="92D050"/>
            <w:tcMar>
              <w:top w:w="0" w:type="dxa"/>
              <w:left w:w="0" w:type="dxa"/>
              <w:bottom w:w="0" w:type="dxa"/>
              <w:right w:w="0" w:type="dxa"/>
            </w:tcMar>
            <w:vAlign w:val="center"/>
          </w:tcPr>
          <w:p w14:paraId="65707170"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b/>
                <w:bCs/>
                <w:sz w:val="20"/>
                <w:szCs w:val="20"/>
              </w:rPr>
              <w:t>3</w:t>
            </w:r>
          </w:p>
        </w:tc>
        <w:tc>
          <w:tcPr>
            <w:tcW w:w="227" w:type="pct"/>
            <w:tcBorders>
              <w:top w:val="single" w:sz="8" w:space="0" w:color="000000"/>
              <w:left w:val="nil"/>
              <w:bottom w:val="single" w:sz="8" w:space="0" w:color="000000"/>
              <w:right w:val="single" w:sz="8" w:space="0" w:color="000000"/>
            </w:tcBorders>
            <w:shd w:val="clear" w:color="auto" w:fill="92D050"/>
            <w:tcMar>
              <w:top w:w="0" w:type="dxa"/>
              <w:left w:w="0" w:type="dxa"/>
              <w:bottom w:w="0" w:type="dxa"/>
              <w:right w:w="0" w:type="dxa"/>
            </w:tcMar>
            <w:vAlign w:val="center"/>
          </w:tcPr>
          <w:p w14:paraId="25BCBD51"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b/>
                <w:bCs/>
                <w:sz w:val="20"/>
                <w:szCs w:val="20"/>
              </w:rPr>
              <w:t>4</w:t>
            </w:r>
          </w:p>
        </w:tc>
        <w:tc>
          <w:tcPr>
            <w:tcW w:w="227" w:type="pct"/>
            <w:tcBorders>
              <w:top w:val="single" w:sz="8" w:space="0" w:color="000000"/>
              <w:left w:val="nil"/>
              <w:bottom w:val="single" w:sz="8" w:space="0" w:color="000000"/>
              <w:right w:val="single" w:sz="8" w:space="0" w:color="000000"/>
            </w:tcBorders>
            <w:shd w:val="clear" w:color="auto" w:fill="92D050"/>
            <w:tcMar>
              <w:top w:w="0" w:type="dxa"/>
              <w:left w:w="0" w:type="dxa"/>
              <w:bottom w:w="0" w:type="dxa"/>
              <w:right w:w="0" w:type="dxa"/>
            </w:tcMar>
            <w:vAlign w:val="center"/>
          </w:tcPr>
          <w:p w14:paraId="54B787EB"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b/>
                <w:bCs/>
                <w:sz w:val="20"/>
                <w:szCs w:val="20"/>
              </w:rPr>
              <w:t>5</w:t>
            </w:r>
          </w:p>
        </w:tc>
        <w:tc>
          <w:tcPr>
            <w:tcW w:w="258" w:type="pct"/>
            <w:tcBorders>
              <w:top w:val="single" w:sz="8" w:space="0" w:color="000000"/>
              <w:left w:val="nil"/>
              <w:bottom w:val="single" w:sz="8" w:space="0" w:color="000000"/>
              <w:right w:val="single" w:sz="8" w:space="0" w:color="000000"/>
            </w:tcBorders>
            <w:shd w:val="clear" w:color="auto" w:fill="92D050"/>
            <w:tcMar>
              <w:top w:w="0" w:type="dxa"/>
              <w:left w:w="0" w:type="dxa"/>
              <w:bottom w:w="0" w:type="dxa"/>
              <w:right w:w="0" w:type="dxa"/>
            </w:tcMar>
            <w:vAlign w:val="center"/>
          </w:tcPr>
          <w:p w14:paraId="1FE624C1"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b/>
                <w:bCs/>
                <w:sz w:val="20"/>
                <w:szCs w:val="20"/>
              </w:rPr>
              <w:t>6</w:t>
            </w:r>
          </w:p>
        </w:tc>
        <w:tc>
          <w:tcPr>
            <w:tcW w:w="227" w:type="pct"/>
            <w:tcBorders>
              <w:top w:val="single" w:sz="8" w:space="0" w:color="000000"/>
              <w:left w:val="nil"/>
              <w:bottom w:val="single" w:sz="8" w:space="0" w:color="000000"/>
              <w:right w:val="single" w:sz="8" w:space="0" w:color="000000"/>
            </w:tcBorders>
            <w:shd w:val="clear" w:color="auto" w:fill="92D050"/>
            <w:tcMar>
              <w:top w:w="0" w:type="dxa"/>
              <w:left w:w="0" w:type="dxa"/>
              <w:bottom w:w="0" w:type="dxa"/>
              <w:right w:w="0" w:type="dxa"/>
            </w:tcMar>
            <w:vAlign w:val="center"/>
          </w:tcPr>
          <w:p w14:paraId="5B1CC68B"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b/>
                <w:bCs/>
                <w:sz w:val="20"/>
                <w:szCs w:val="20"/>
              </w:rPr>
              <w:t>7</w:t>
            </w:r>
          </w:p>
        </w:tc>
        <w:tc>
          <w:tcPr>
            <w:tcW w:w="227" w:type="pct"/>
            <w:tcBorders>
              <w:top w:val="single" w:sz="8" w:space="0" w:color="000000"/>
              <w:left w:val="nil"/>
              <w:bottom w:val="single" w:sz="8" w:space="0" w:color="000000"/>
              <w:right w:val="single" w:sz="8" w:space="0" w:color="000000"/>
            </w:tcBorders>
            <w:shd w:val="clear" w:color="auto" w:fill="92D050"/>
            <w:tcMar>
              <w:top w:w="0" w:type="dxa"/>
              <w:left w:w="0" w:type="dxa"/>
              <w:bottom w:w="0" w:type="dxa"/>
              <w:right w:w="0" w:type="dxa"/>
            </w:tcMar>
            <w:vAlign w:val="center"/>
          </w:tcPr>
          <w:p w14:paraId="79F9B8CE"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b/>
                <w:bCs/>
                <w:sz w:val="20"/>
                <w:szCs w:val="20"/>
              </w:rPr>
              <w:t>8</w:t>
            </w:r>
          </w:p>
        </w:tc>
        <w:tc>
          <w:tcPr>
            <w:tcW w:w="259" w:type="pct"/>
            <w:tcBorders>
              <w:top w:val="single" w:sz="8" w:space="0" w:color="000000"/>
              <w:left w:val="nil"/>
              <w:bottom w:val="single" w:sz="8" w:space="0" w:color="000000"/>
              <w:right w:val="single" w:sz="8" w:space="0" w:color="000000"/>
            </w:tcBorders>
            <w:shd w:val="clear" w:color="auto" w:fill="92D050"/>
            <w:tcMar>
              <w:top w:w="0" w:type="dxa"/>
              <w:left w:w="0" w:type="dxa"/>
              <w:bottom w:w="0" w:type="dxa"/>
              <w:right w:w="0" w:type="dxa"/>
            </w:tcMar>
            <w:vAlign w:val="center"/>
          </w:tcPr>
          <w:p w14:paraId="7C33AFC4"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b/>
                <w:bCs/>
                <w:sz w:val="20"/>
                <w:szCs w:val="20"/>
              </w:rPr>
              <w:t>9</w:t>
            </w:r>
          </w:p>
        </w:tc>
        <w:tc>
          <w:tcPr>
            <w:tcW w:w="258" w:type="pct"/>
            <w:tcBorders>
              <w:top w:val="single" w:sz="8" w:space="0" w:color="000000"/>
              <w:left w:val="nil"/>
              <w:bottom w:val="single" w:sz="8" w:space="0" w:color="000000"/>
              <w:right w:val="single" w:sz="8" w:space="0" w:color="000000"/>
            </w:tcBorders>
            <w:shd w:val="clear" w:color="auto" w:fill="92D050"/>
            <w:tcMar>
              <w:top w:w="0" w:type="dxa"/>
              <w:left w:w="0" w:type="dxa"/>
              <w:bottom w:w="0" w:type="dxa"/>
              <w:right w:w="0" w:type="dxa"/>
            </w:tcMar>
            <w:vAlign w:val="center"/>
          </w:tcPr>
          <w:p w14:paraId="65EAF8FF"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b/>
                <w:bCs/>
                <w:sz w:val="20"/>
                <w:szCs w:val="20"/>
              </w:rPr>
              <w:t>10</w:t>
            </w:r>
          </w:p>
        </w:tc>
        <w:tc>
          <w:tcPr>
            <w:tcW w:w="259" w:type="pct"/>
            <w:tcBorders>
              <w:top w:val="single" w:sz="8" w:space="0" w:color="000000"/>
              <w:left w:val="nil"/>
              <w:bottom w:val="single" w:sz="8" w:space="0" w:color="000000"/>
              <w:right w:val="single" w:sz="8" w:space="0" w:color="000000"/>
            </w:tcBorders>
            <w:shd w:val="clear" w:color="auto" w:fill="92D050"/>
            <w:tcMar>
              <w:top w:w="0" w:type="dxa"/>
              <w:left w:w="0" w:type="dxa"/>
              <w:bottom w:w="0" w:type="dxa"/>
              <w:right w:w="0" w:type="dxa"/>
            </w:tcMar>
            <w:vAlign w:val="center"/>
          </w:tcPr>
          <w:p w14:paraId="025F4627"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b/>
                <w:bCs/>
                <w:sz w:val="20"/>
                <w:szCs w:val="20"/>
              </w:rPr>
              <w:t>11</w:t>
            </w:r>
          </w:p>
        </w:tc>
        <w:tc>
          <w:tcPr>
            <w:tcW w:w="258" w:type="pct"/>
            <w:tcBorders>
              <w:top w:val="single" w:sz="8" w:space="0" w:color="000000"/>
              <w:left w:val="nil"/>
              <w:bottom w:val="single" w:sz="8" w:space="0" w:color="000000"/>
              <w:right w:val="single" w:sz="8" w:space="0" w:color="000000"/>
            </w:tcBorders>
            <w:shd w:val="clear" w:color="auto" w:fill="92D050"/>
            <w:tcMar>
              <w:top w:w="0" w:type="dxa"/>
              <w:left w:w="0" w:type="dxa"/>
              <w:bottom w:w="0" w:type="dxa"/>
              <w:right w:w="0" w:type="dxa"/>
            </w:tcMar>
            <w:vAlign w:val="center"/>
          </w:tcPr>
          <w:p w14:paraId="1C12EEC8"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b/>
                <w:bCs/>
                <w:sz w:val="20"/>
                <w:szCs w:val="20"/>
              </w:rPr>
              <w:t>12</w:t>
            </w:r>
          </w:p>
        </w:tc>
        <w:tc>
          <w:tcPr>
            <w:tcW w:w="259" w:type="pct"/>
            <w:tcBorders>
              <w:top w:val="single" w:sz="8" w:space="0" w:color="000000"/>
              <w:left w:val="nil"/>
              <w:bottom w:val="single" w:sz="8" w:space="0" w:color="000000"/>
              <w:right w:val="single" w:sz="8" w:space="0" w:color="000000"/>
            </w:tcBorders>
            <w:shd w:val="clear" w:color="auto" w:fill="92D050"/>
            <w:tcMar>
              <w:top w:w="0" w:type="dxa"/>
              <w:left w:w="0" w:type="dxa"/>
              <w:bottom w:w="0" w:type="dxa"/>
              <w:right w:w="0" w:type="dxa"/>
            </w:tcMar>
            <w:vAlign w:val="center"/>
          </w:tcPr>
          <w:p w14:paraId="1D5F335F"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b/>
                <w:bCs/>
                <w:sz w:val="20"/>
                <w:szCs w:val="20"/>
              </w:rPr>
              <w:t>13</w:t>
            </w:r>
          </w:p>
        </w:tc>
        <w:tc>
          <w:tcPr>
            <w:tcW w:w="256" w:type="pct"/>
            <w:tcBorders>
              <w:top w:val="single" w:sz="8" w:space="0" w:color="000000"/>
              <w:left w:val="nil"/>
              <w:bottom w:val="single" w:sz="8" w:space="0" w:color="000000"/>
              <w:right w:val="single" w:sz="8" w:space="0" w:color="000000"/>
            </w:tcBorders>
            <w:shd w:val="clear" w:color="auto" w:fill="92D050"/>
          </w:tcPr>
          <w:p w14:paraId="7A683BAA" w14:textId="340823C7" w:rsidR="00892F35" w:rsidRPr="00BA5B67" w:rsidRDefault="00892F35" w:rsidP="002E454B">
            <w:pPr>
              <w:spacing w:before="120" w:after="120" w:line="240" w:lineRule="auto"/>
              <w:jc w:val="center"/>
              <w:rPr>
                <w:rFonts w:ascii="Arial Nova Cond" w:eastAsia="Arial" w:hAnsi="Arial Nova Cond" w:cs="Arial"/>
                <w:b/>
                <w:bCs/>
                <w:sz w:val="20"/>
                <w:szCs w:val="20"/>
              </w:rPr>
            </w:pPr>
            <w:r>
              <w:rPr>
                <w:rFonts w:ascii="Arial Nova Cond" w:eastAsia="Arial" w:hAnsi="Arial Nova Cond" w:cs="Arial"/>
                <w:b/>
                <w:bCs/>
                <w:sz w:val="20"/>
                <w:szCs w:val="20"/>
              </w:rPr>
              <w:t>14</w:t>
            </w:r>
          </w:p>
        </w:tc>
      </w:tr>
      <w:tr w:rsidR="00892F35" w:rsidRPr="00BA5B67" w14:paraId="27B549C5" w14:textId="0BC5D0D6" w:rsidTr="00892F35">
        <w:trPr>
          <w:cantSplit/>
          <w:trHeight w:val="497"/>
          <w:jc w:val="center"/>
        </w:trPr>
        <w:tc>
          <w:tcPr>
            <w:tcW w:w="1606" w:type="pct"/>
            <w:tcBorders>
              <w:top w:val="nil"/>
              <w:left w:val="single" w:sz="8" w:space="0" w:color="000000"/>
              <w:bottom w:val="single" w:sz="8" w:space="0" w:color="000000"/>
              <w:right w:val="single" w:sz="8" w:space="0" w:color="000000"/>
            </w:tcBorders>
            <w:tcMar>
              <w:top w:w="0" w:type="dxa"/>
              <w:left w:w="0" w:type="dxa"/>
              <w:bottom w:w="0" w:type="dxa"/>
              <w:right w:w="0" w:type="dxa"/>
            </w:tcMar>
            <w:vAlign w:val="center"/>
          </w:tcPr>
          <w:p w14:paraId="59CD0EB8" w14:textId="77777777" w:rsidR="00892F35" w:rsidRPr="002E454B" w:rsidRDefault="00892F35" w:rsidP="002E454B">
            <w:pPr>
              <w:spacing w:before="120" w:after="120" w:line="240" w:lineRule="auto"/>
              <w:jc w:val="center"/>
              <w:rPr>
                <w:rFonts w:ascii="Arial Nova Cond" w:eastAsia="Arial" w:hAnsi="Arial Nova Cond" w:cs="Arial"/>
                <w:sz w:val="20"/>
                <w:szCs w:val="20"/>
                <w:lang w:val="pt-BR"/>
              </w:rPr>
            </w:pPr>
            <w:r w:rsidRPr="002E454B">
              <w:rPr>
                <w:rFonts w:ascii="Arial Nova Cond" w:eastAsia="Arial" w:hAnsi="Arial Nova Cond" w:cs="Arial"/>
                <w:sz w:val="20"/>
                <w:szCs w:val="20"/>
                <w:lang w:val="pt-BR"/>
              </w:rPr>
              <w:t>Total de Ocorrências no IFSP ITQ</w:t>
            </w:r>
          </w:p>
        </w:tc>
        <w:tc>
          <w:tcPr>
            <w:tcW w:w="226" w:type="pct"/>
            <w:tcBorders>
              <w:top w:val="nil"/>
              <w:left w:val="nil"/>
              <w:bottom w:val="single" w:sz="8" w:space="0" w:color="000000"/>
              <w:right w:val="single" w:sz="8" w:space="0" w:color="000000"/>
            </w:tcBorders>
            <w:tcMar>
              <w:top w:w="0" w:type="dxa"/>
              <w:left w:w="0" w:type="dxa"/>
              <w:bottom w:w="0" w:type="dxa"/>
              <w:right w:w="0" w:type="dxa"/>
            </w:tcMar>
            <w:vAlign w:val="center"/>
          </w:tcPr>
          <w:p w14:paraId="2ABA8156"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6" w:type="pct"/>
            <w:tcBorders>
              <w:top w:val="nil"/>
              <w:left w:val="nil"/>
              <w:bottom w:val="single" w:sz="8" w:space="0" w:color="000000"/>
              <w:right w:val="single" w:sz="8" w:space="0" w:color="000000"/>
            </w:tcBorders>
            <w:tcMar>
              <w:top w:w="0" w:type="dxa"/>
              <w:left w:w="0" w:type="dxa"/>
              <w:bottom w:w="0" w:type="dxa"/>
              <w:right w:w="0" w:type="dxa"/>
            </w:tcMar>
            <w:vAlign w:val="center"/>
          </w:tcPr>
          <w:p w14:paraId="50008793"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3F5DE93F"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10C9DD5F"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2B3E43EE"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8" w:type="pct"/>
            <w:tcBorders>
              <w:top w:val="nil"/>
              <w:left w:val="nil"/>
              <w:bottom w:val="single" w:sz="8" w:space="0" w:color="000000"/>
              <w:right w:val="single" w:sz="8" w:space="0" w:color="000000"/>
            </w:tcBorders>
            <w:tcMar>
              <w:top w:w="0" w:type="dxa"/>
              <w:left w:w="0" w:type="dxa"/>
              <w:bottom w:w="0" w:type="dxa"/>
              <w:right w:w="0" w:type="dxa"/>
            </w:tcMar>
            <w:vAlign w:val="center"/>
          </w:tcPr>
          <w:p w14:paraId="0EC0C0B4"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13AD788F"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00F6BE26"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9" w:type="pct"/>
            <w:tcBorders>
              <w:top w:val="nil"/>
              <w:left w:val="nil"/>
              <w:bottom w:val="single" w:sz="8" w:space="0" w:color="000000"/>
              <w:right w:val="single" w:sz="8" w:space="0" w:color="000000"/>
            </w:tcBorders>
            <w:tcMar>
              <w:top w:w="0" w:type="dxa"/>
              <w:left w:w="0" w:type="dxa"/>
              <w:bottom w:w="0" w:type="dxa"/>
              <w:right w:w="0" w:type="dxa"/>
            </w:tcMar>
            <w:vAlign w:val="center"/>
          </w:tcPr>
          <w:p w14:paraId="14E97420"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8" w:type="pct"/>
            <w:tcBorders>
              <w:top w:val="nil"/>
              <w:left w:val="nil"/>
              <w:bottom w:val="single" w:sz="8" w:space="0" w:color="000000"/>
              <w:right w:val="single" w:sz="8" w:space="0" w:color="000000"/>
            </w:tcBorders>
            <w:tcMar>
              <w:top w:w="0" w:type="dxa"/>
              <w:left w:w="0" w:type="dxa"/>
              <w:bottom w:w="0" w:type="dxa"/>
              <w:right w:w="0" w:type="dxa"/>
            </w:tcMar>
            <w:vAlign w:val="center"/>
          </w:tcPr>
          <w:p w14:paraId="5B18AB91"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9" w:type="pct"/>
            <w:tcBorders>
              <w:top w:val="nil"/>
              <w:left w:val="nil"/>
              <w:bottom w:val="single" w:sz="8" w:space="0" w:color="000000"/>
              <w:right w:val="single" w:sz="8" w:space="0" w:color="000000"/>
            </w:tcBorders>
            <w:tcMar>
              <w:top w:w="0" w:type="dxa"/>
              <w:left w:w="0" w:type="dxa"/>
              <w:bottom w:w="0" w:type="dxa"/>
              <w:right w:w="0" w:type="dxa"/>
            </w:tcMar>
            <w:vAlign w:val="center"/>
          </w:tcPr>
          <w:p w14:paraId="5C7ACB01"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8" w:type="pct"/>
            <w:tcBorders>
              <w:top w:val="nil"/>
              <w:left w:val="nil"/>
              <w:bottom w:val="single" w:sz="8" w:space="0" w:color="000000"/>
              <w:right w:val="single" w:sz="8" w:space="0" w:color="000000"/>
            </w:tcBorders>
            <w:tcMar>
              <w:top w:w="0" w:type="dxa"/>
              <w:left w:w="0" w:type="dxa"/>
              <w:bottom w:w="0" w:type="dxa"/>
              <w:right w:w="0" w:type="dxa"/>
            </w:tcMar>
            <w:vAlign w:val="center"/>
          </w:tcPr>
          <w:p w14:paraId="6DCAC81E"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9" w:type="pct"/>
            <w:tcBorders>
              <w:top w:val="nil"/>
              <w:left w:val="nil"/>
              <w:bottom w:val="single" w:sz="8" w:space="0" w:color="000000"/>
              <w:right w:val="single" w:sz="8" w:space="0" w:color="000000"/>
            </w:tcBorders>
            <w:tcMar>
              <w:top w:w="0" w:type="dxa"/>
              <w:left w:w="0" w:type="dxa"/>
              <w:bottom w:w="0" w:type="dxa"/>
              <w:right w:w="0" w:type="dxa"/>
            </w:tcMar>
            <w:vAlign w:val="center"/>
          </w:tcPr>
          <w:p w14:paraId="176C102D"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6" w:type="pct"/>
            <w:tcBorders>
              <w:top w:val="nil"/>
              <w:left w:val="nil"/>
              <w:bottom w:val="single" w:sz="8" w:space="0" w:color="000000"/>
              <w:right w:val="single" w:sz="8" w:space="0" w:color="000000"/>
            </w:tcBorders>
          </w:tcPr>
          <w:p w14:paraId="3EE960C2" w14:textId="375163CF" w:rsidR="00892F35" w:rsidRPr="00BA5B67" w:rsidRDefault="00892F35" w:rsidP="002E454B">
            <w:pPr>
              <w:spacing w:before="120" w:after="120" w:line="240" w:lineRule="auto"/>
              <w:jc w:val="center"/>
              <w:rPr>
                <w:rFonts w:ascii="Arial Nova Cond" w:eastAsia="Arial" w:hAnsi="Arial Nova Cond" w:cs="Arial"/>
                <w:sz w:val="20"/>
                <w:szCs w:val="20"/>
              </w:rPr>
            </w:pPr>
            <w:r>
              <w:rPr>
                <w:rFonts w:ascii="Arial Nova Cond" w:eastAsia="Arial" w:hAnsi="Arial Nova Cond" w:cs="Arial"/>
                <w:sz w:val="20"/>
                <w:szCs w:val="20"/>
              </w:rPr>
              <w:t>0</w:t>
            </w:r>
          </w:p>
        </w:tc>
      </w:tr>
      <w:tr w:rsidR="00892F35" w:rsidRPr="00BA5B67" w14:paraId="1186A3BC" w14:textId="1A31C31A" w:rsidTr="00892F35">
        <w:trPr>
          <w:cantSplit/>
          <w:trHeight w:val="254"/>
          <w:jc w:val="center"/>
        </w:trPr>
        <w:tc>
          <w:tcPr>
            <w:tcW w:w="1606" w:type="pct"/>
            <w:tcBorders>
              <w:top w:val="nil"/>
              <w:left w:val="single" w:sz="8" w:space="0" w:color="000000"/>
              <w:bottom w:val="single" w:sz="8" w:space="0" w:color="000000"/>
              <w:right w:val="single" w:sz="8" w:space="0" w:color="000000"/>
            </w:tcBorders>
            <w:tcMar>
              <w:top w:w="0" w:type="dxa"/>
              <w:left w:w="0" w:type="dxa"/>
              <w:bottom w:w="0" w:type="dxa"/>
              <w:right w:w="0" w:type="dxa"/>
            </w:tcMar>
            <w:vAlign w:val="center"/>
          </w:tcPr>
          <w:p w14:paraId="70DBBF9D"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TOTAL (+)</w:t>
            </w:r>
          </w:p>
        </w:tc>
        <w:tc>
          <w:tcPr>
            <w:tcW w:w="226" w:type="pct"/>
            <w:tcBorders>
              <w:top w:val="nil"/>
              <w:left w:val="nil"/>
              <w:bottom w:val="single" w:sz="8" w:space="0" w:color="000000"/>
              <w:right w:val="single" w:sz="8" w:space="0" w:color="000000"/>
            </w:tcBorders>
            <w:tcMar>
              <w:top w:w="0" w:type="dxa"/>
              <w:left w:w="0" w:type="dxa"/>
              <w:bottom w:w="0" w:type="dxa"/>
              <w:right w:w="0" w:type="dxa"/>
            </w:tcMar>
            <w:vAlign w:val="center"/>
          </w:tcPr>
          <w:p w14:paraId="3952DAF4"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6" w:type="pct"/>
            <w:tcBorders>
              <w:top w:val="nil"/>
              <w:left w:val="nil"/>
              <w:bottom w:val="single" w:sz="8" w:space="0" w:color="000000"/>
              <w:right w:val="single" w:sz="8" w:space="0" w:color="000000"/>
            </w:tcBorders>
            <w:tcMar>
              <w:top w:w="0" w:type="dxa"/>
              <w:left w:w="0" w:type="dxa"/>
              <w:bottom w:w="0" w:type="dxa"/>
              <w:right w:w="0" w:type="dxa"/>
            </w:tcMar>
            <w:vAlign w:val="center"/>
          </w:tcPr>
          <w:p w14:paraId="3AA6924A"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2346FDF2"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7588F751"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2284C66E"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8" w:type="pct"/>
            <w:tcBorders>
              <w:top w:val="nil"/>
              <w:left w:val="nil"/>
              <w:bottom w:val="single" w:sz="8" w:space="0" w:color="000000"/>
              <w:right w:val="single" w:sz="8" w:space="0" w:color="000000"/>
            </w:tcBorders>
            <w:tcMar>
              <w:top w:w="0" w:type="dxa"/>
              <w:left w:w="0" w:type="dxa"/>
              <w:bottom w:w="0" w:type="dxa"/>
              <w:right w:w="0" w:type="dxa"/>
            </w:tcMar>
            <w:vAlign w:val="center"/>
          </w:tcPr>
          <w:p w14:paraId="5ABD21EE"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24CB9B9A"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321D2B41"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9" w:type="pct"/>
            <w:tcBorders>
              <w:top w:val="nil"/>
              <w:left w:val="nil"/>
              <w:bottom w:val="single" w:sz="8" w:space="0" w:color="000000"/>
              <w:right w:val="single" w:sz="8" w:space="0" w:color="000000"/>
            </w:tcBorders>
            <w:tcMar>
              <w:top w:w="0" w:type="dxa"/>
              <w:left w:w="0" w:type="dxa"/>
              <w:bottom w:w="0" w:type="dxa"/>
              <w:right w:w="0" w:type="dxa"/>
            </w:tcMar>
            <w:vAlign w:val="center"/>
          </w:tcPr>
          <w:p w14:paraId="24111AF5"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8" w:type="pct"/>
            <w:tcBorders>
              <w:top w:val="nil"/>
              <w:left w:val="nil"/>
              <w:bottom w:val="single" w:sz="8" w:space="0" w:color="000000"/>
              <w:right w:val="single" w:sz="8" w:space="0" w:color="000000"/>
            </w:tcBorders>
            <w:tcMar>
              <w:top w:w="0" w:type="dxa"/>
              <w:left w:w="0" w:type="dxa"/>
              <w:bottom w:w="0" w:type="dxa"/>
              <w:right w:w="0" w:type="dxa"/>
            </w:tcMar>
            <w:vAlign w:val="center"/>
          </w:tcPr>
          <w:p w14:paraId="3F43E147"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9" w:type="pct"/>
            <w:tcBorders>
              <w:top w:val="nil"/>
              <w:left w:val="nil"/>
              <w:bottom w:val="single" w:sz="8" w:space="0" w:color="000000"/>
              <w:right w:val="single" w:sz="8" w:space="0" w:color="000000"/>
            </w:tcBorders>
            <w:tcMar>
              <w:top w:w="0" w:type="dxa"/>
              <w:left w:w="0" w:type="dxa"/>
              <w:bottom w:w="0" w:type="dxa"/>
              <w:right w:w="0" w:type="dxa"/>
            </w:tcMar>
            <w:vAlign w:val="center"/>
          </w:tcPr>
          <w:p w14:paraId="2A262415"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8" w:type="pct"/>
            <w:tcBorders>
              <w:top w:val="nil"/>
              <w:left w:val="nil"/>
              <w:bottom w:val="single" w:sz="8" w:space="0" w:color="000000"/>
              <w:right w:val="single" w:sz="8" w:space="0" w:color="000000"/>
            </w:tcBorders>
            <w:tcMar>
              <w:top w:w="0" w:type="dxa"/>
              <w:left w:w="0" w:type="dxa"/>
              <w:bottom w:w="0" w:type="dxa"/>
              <w:right w:w="0" w:type="dxa"/>
            </w:tcMar>
            <w:vAlign w:val="center"/>
          </w:tcPr>
          <w:p w14:paraId="1442F174"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9" w:type="pct"/>
            <w:tcBorders>
              <w:top w:val="nil"/>
              <w:left w:val="nil"/>
              <w:bottom w:val="single" w:sz="8" w:space="0" w:color="000000"/>
              <w:right w:val="single" w:sz="8" w:space="0" w:color="000000"/>
            </w:tcBorders>
            <w:tcMar>
              <w:top w:w="0" w:type="dxa"/>
              <w:left w:w="0" w:type="dxa"/>
              <w:bottom w:w="0" w:type="dxa"/>
              <w:right w:w="0" w:type="dxa"/>
            </w:tcMar>
            <w:vAlign w:val="center"/>
          </w:tcPr>
          <w:p w14:paraId="6735AEFA"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6" w:type="pct"/>
            <w:tcBorders>
              <w:top w:val="nil"/>
              <w:left w:val="nil"/>
              <w:bottom w:val="single" w:sz="8" w:space="0" w:color="000000"/>
              <w:right w:val="single" w:sz="8" w:space="0" w:color="000000"/>
            </w:tcBorders>
          </w:tcPr>
          <w:p w14:paraId="02168102" w14:textId="486EBFDC" w:rsidR="00892F35" w:rsidRPr="00BA5B67" w:rsidRDefault="00892F35" w:rsidP="002E454B">
            <w:pPr>
              <w:spacing w:before="120" w:after="120" w:line="240" w:lineRule="auto"/>
              <w:jc w:val="center"/>
              <w:rPr>
                <w:rFonts w:ascii="Arial Nova Cond" w:eastAsia="Arial" w:hAnsi="Arial Nova Cond" w:cs="Arial"/>
                <w:sz w:val="20"/>
                <w:szCs w:val="20"/>
              </w:rPr>
            </w:pPr>
            <w:r>
              <w:rPr>
                <w:rFonts w:ascii="Arial Nova Cond" w:eastAsia="Arial" w:hAnsi="Arial Nova Cond" w:cs="Arial"/>
                <w:sz w:val="20"/>
                <w:szCs w:val="20"/>
              </w:rPr>
              <w:t>0</w:t>
            </w:r>
          </w:p>
        </w:tc>
      </w:tr>
      <w:tr w:rsidR="00892F35" w:rsidRPr="00BA5B67" w14:paraId="0219D08F" w14:textId="345FE4EC" w:rsidTr="00892F35">
        <w:trPr>
          <w:cantSplit/>
          <w:trHeight w:val="499"/>
          <w:jc w:val="center"/>
        </w:trPr>
        <w:tc>
          <w:tcPr>
            <w:tcW w:w="1606" w:type="pct"/>
            <w:tcBorders>
              <w:top w:val="nil"/>
              <w:left w:val="single" w:sz="8" w:space="0" w:color="000000"/>
              <w:bottom w:val="single" w:sz="8" w:space="0" w:color="000000"/>
              <w:right w:val="single" w:sz="8" w:space="0" w:color="000000"/>
            </w:tcBorders>
            <w:tcMar>
              <w:top w:w="0" w:type="dxa"/>
              <w:left w:w="0" w:type="dxa"/>
              <w:bottom w:w="0" w:type="dxa"/>
              <w:right w:w="0" w:type="dxa"/>
            </w:tcMar>
            <w:vAlign w:val="center"/>
          </w:tcPr>
          <w:p w14:paraId="754420E3" w14:textId="77777777" w:rsidR="00892F35" w:rsidRPr="00BA5B67" w:rsidRDefault="00892F35" w:rsidP="002E454B">
            <w:pPr>
              <w:spacing w:before="120" w:after="120" w:line="240" w:lineRule="auto"/>
              <w:jc w:val="center"/>
              <w:rPr>
                <w:rFonts w:ascii="Arial Nova Cond" w:eastAsia="Arial" w:hAnsi="Arial Nova Cond" w:cs="Arial"/>
                <w:sz w:val="20"/>
                <w:szCs w:val="20"/>
              </w:rPr>
            </w:pPr>
            <w:proofErr w:type="spellStart"/>
            <w:r w:rsidRPr="00BA5B67">
              <w:rPr>
                <w:rFonts w:ascii="Arial Nova Cond" w:eastAsia="Arial" w:hAnsi="Arial Nova Cond" w:cs="Arial"/>
                <w:sz w:val="20"/>
                <w:szCs w:val="20"/>
              </w:rPr>
              <w:t>Somatório</w:t>
            </w:r>
            <w:proofErr w:type="spellEnd"/>
            <w:r w:rsidRPr="00BA5B67">
              <w:rPr>
                <w:rFonts w:ascii="Arial Nova Cond" w:eastAsia="Arial" w:hAnsi="Arial Nova Cond" w:cs="Arial"/>
                <w:sz w:val="20"/>
                <w:szCs w:val="20"/>
              </w:rPr>
              <w:t> de </w:t>
            </w:r>
            <w:proofErr w:type="spellStart"/>
            <w:r w:rsidRPr="00BA5B67">
              <w:rPr>
                <w:rFonts w:ascii="Arial Nova Cond" w:eastAsia="Arial" w:hAnsi="Arial Nova Cond" w:cs="Arial"/>
                <w:sz w:val="20"/>
                <w:szCs w:val="20"/>
              </w:rPr>
              <w:t>Ocorrências</w:t>
            </w:r>
            <w:proofErr w:type="spellEnd"/>
          </w:p>
        </w:tc>
        <w:tc>
          <w:tcPr>
            <w:tcW w:w="226" w:type="pct"/>
            <w:tcBorders>
              <w:top w:val="nil"/>
              <w:left w:val="nil"/>
              <w:bottom w:val="single" w:sz="8" w:space="0" w:color="000000"/>
              <w:right w:val="single" w:sz="8" w:space="0" w:color="000000"/>
            </w:tcBorders>
            <w:tcMar>
              <w:top w:w="0" w:type="dxa"/>
              <w:left w:w="0" w:type="dxa"/>
              <w:bottom w:w="0" w:type="dxa"/>
              <w:right w:w="0" w:type="dxa"/>
            </w:tcMar>
            <w:vAlign w:val="center"/>
          </w:tcPr>
          <w:p w14:paraId="51AE8A24"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6" w:type="pct"/>
            <w:tcBorders>
              <w:top w:val="nil"/>
              <w:left w:val="nil"/>
              <w:bottom w:val="single" w:sz="8" w:space="0" w:color="000000"/>
              <w:right w:val="single" w:sz="8" w:space="0" w:color="000000"/>
            </w:tcBorders>
            <w:tcMar>
              <w:top w:w="0" w:type="dxa"/>
              <w:left w:w="0" w:type="dxa"/>
              <w:bottom w:w="0" w:type="dxa"/>
              <w:right w:w="0" w:type="dxa"/>
            </w:tcMar>
            <w:vAlign w:val="center"/>
          </w:tcPr>
          <w:p w14:paraId="2FF673A7"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1CBF88B7"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7AEC8D0C"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5FEC0AE1"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8" w:type="pct"/>
            <w:tcBorders>
              <w:top w:val="nil"/>
              <w:left w:val="nil"/>
              <w:bottom w:val="single" w:sz="8" w:space="0" w:color="000000"/>
              <w:right w:val="single" w:sz="8" w:space="0" w:color="000000"/>
            </w:tcBorders>
            <w:tcMar>
              <w:top w:w="0" w:type="dxa"/>
              <w:left w:w="0" w:type="dxa"/>
              <w:bottom w:w="0" w:type="dxa"/>
              <w:right w:w="0" w:type="dxa"/>
            </w:tcMar>
            <w:vAlign w:val="center"/>
          </w:tcPr>
          <w:p w14:paraId="7D6A4DF3"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723D58E9"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3688E9BE"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9" w:type="pct"/>
            <w:tcBorders>
              <w:top w:val="nil"/>
              <w:left w:val="nil"/>
              <w:bottom w:val="single" w:sz="8" w:space="0" w:color="000000"/>
              <w:right w:val="single" w:sz="8" w:space="0" w:color="000000"/>
            </w:tcBorders>
            <w:tcMar>
              <w:top w:w="0" w:type="dxa"/>
              <w:left w:w="0" w:type="dxa"/>
              <w:bottom w:w="0" w:type="dxa"/>
              <w:right w:w="0" w:type="dxa"/>
            </w:tcMar>
            <w:vAlign w:val="center"/>
          </w:tcPr>
          <w:p w14:paraId="3D7BE4AE"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8" w:type="pct"/>
            <w:tcBorders>
              <w:top w:val="nil"/>
              <w:left w:val="nil"/>
              <w:bottom w:val="single" w:sz="8" w:space="0" w:color="000000"/>
              <w:right w:val="single" w:sz="8" w:space="0" w:color="000000"/>
            </w:tcBorders>
            <w:tcMar>
              <w:top w:w="0" w:type="dxa"/>
              <w:left w:w="0" w:type="dxa"/>
              <w:bottom w:w="0" w:type="dxa"/>
              <w:right w:w="0" w:type="dxa"/>
            </w:tcMar>
            <w:vAlign w:val="center"/>
          </w:tcPr>
          <w:p w14:paraId="5500CC10"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9" w:type="pct"/>
            <w:tcBorders>
              <w:top w:val="nil"/>
              <w:left w:val="nil"/>
              <w:bottom w:val="single" w:sz="8" w:space="0" w:color="000000"/>
              <w:right w:val="single" w:sz="8" w:space="0" w:color="000000"/>
            </w:tcBorders>
            <w:tcMar>
              <w:top w:w="0" w:type="dxa"/>
              <w:left w:w="0" w:type="dxa"/>
              <w:bottom w:w="0" w:type="dxa"/>
              <w:right w:w="0" w:type="dxa"/>
            </w:tcMar>
            <w:vAlign w:val="center"/>
          </w:tcPr>
          <w:p w14:paraId="1AA16E63"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8" w:type="pct"/>
            <w:tcBorders>
              <w:top w:val="nil"/>
              <w:left w:val="nil"/>
              <w:bottom w:val="single" w:sz="8" w:space="0" w:color="000000"/>
              <w:right w:val="single" w:sz="8" w:space="0" w:color="000000"/>
            </w:tcBorders>
            <w:tcMar>
              <w:top w:w="0" w:type="dxa"/>
              <w:left w:w="0" w:type="dxa"/>
              <w:bottom w:w="0" w:type="dxa"/>
              <w:right w:w="0" w:type="dxa"/>
            </w:tcMar>
            <w:vAlign w:val="center"/>
          </w:tcPr>
          <w:p w14:paraId="3E148702"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9" w:type="pct"/>
            <w:tcBorders>
              <w:top w:val="nil"/>
              <w:left w:val="nil"/>
              <w:bottom w:val="single" w:sz="8" w:space="0" w:color="000000"/>
              <w:right w:val="single" w:sz="8" w:space="0" w:color="000000"/>
            </w:tcBorders>
            <w:tcMar>
              <w:top w:w="0" w:type="dxa"/>
              <w:left w:w="0" w:type="dxa"/>
              <w:bottom w:w="0" w:type="dxa"/>
              <w:right w:w="0" w:type="dxa"/>
            </w:tcMar>
            <w:vAlign w:val="center"/>
          </w:tcPr>
          <w:p w14:paraId="348C36A9"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6" w:type="pct"/>
            <w:tcBorders>
              <w:top w:val="nil"/>
              <w:left w:val="nil"/>
              <w:bottom w:val="single" w:sz="8" w:space="0" w:color="000000"/>
              <w:right w:val="single" w:sz="8" w:space="0" w:color="000000"/>
            </w:tcBorders>
          </w:tcPr>
          <w:p w14:paraId="5DDDF83E" w14:textId="5BC33595" w:rsidR="00892F35" w:rsidRPr="00BA5B67" w:rsidRDefault="00892F35" w:rsidP="002E454B">
            <w:pPr>
              <w:spacing w:before="120" w:after="120" w:line="240" w:lineRule="auto"/>
              <w:jc w:val="center"/>
              <w:rPr>
                <w:rFonts w:ascii="Arial Nova Cond" w:eastAsia="Arial" w:hAnsi="Arial Nova Cond" w:cs="Arial"/>
                <w:sz w:val="20"/>
                <w:szCs w:val="20"/>
              </w:rPr>
            </w:pPr>
            <w:r>
              <w:rPr>
                <w:rFonts w:ascii="Arial Nova Cond" w:eastAsia="Arial" w:hAnsi="Arial Nova Cond" w:cs="Arial"/>
                <w:sz w:val="20"/>
                <w:szCs w:val="20"/>
              </w:rPr>
              <w:t>0</w:t>
            </w:r>
          </w:p>
        </w:tc>
      </w:tr>
      <w:tr w:rsidR="00892F35" w:rsidRPr="00BA5B67" w14:paraId="32392D28" w14:textId="27895072" w:rsidTr="00892F35">
        <w:trPr>
          <w:cantSplit/>
          <w:trHeight w:val="254"/>
          <w:jc w:val="center"/>
        </w:trPr>
        <w:tc>
          <w:tcPr>
            <w:tcW w:w="1606" w:type="pct"/>
            <w:tcBorders>
              <w:top w:val="nil"/>
              <w:left w:val="single" w:sz="8" w:space="0" w:color="000000"/>
              <w:bottom w:val="single" w:sz="8" w:space="0" w:color="000000"/>
              <w:right w:val="single" w:sz="8" w:space="0" w:color="000000"/>
            </w:tcBorders>
            <w:tcMar>
              <w:top w:w="0" w:type="dxa"/>
              <w:left w:w="0" w:type="dxa"/>
              <w:bottom w:w="0" w:type="dxa"/>
              <w:right w:w="0" w:type="dxa"/>
            </w:tcMar>
            <w:vAlign w:val="center"/>
          </w:tcPr>
          <w:p w14:paraId="3362A54A" w14:textId="77777777" w:rsidR="00892F35" w:rsidRPr="00BA5B67" w:rsidRDefault="00892F35" w:rsidP="002E454B">
            <w:pPr>
              <w:spacing w:before="120" w:after="120" w:line="240" w:lineRule="auto"/>
              <w:jc w:val="center"/>
              <w:rPr>
                <w:rFonts w:ascii="Arial Nova Cond" w:eastAsia="Arial" w:hAnsi="Arial Nova Cond" w:cs="Arial"/>
                <w:sz w:val="20"/>
                <w:szCs w:val="20"/>
              </w:rPr>
            </w:pPr>
            <w:proofErr w:type="spellStart"/>
            <w:r w:rsidRPr="00BA5B67">
              <w:rPr>
                <w:rFonts w:ascii="Arial Nova Cond" w:eastAsia="Arial" w:hAnsi="Arial Nova Cond" w:cs="Arial"/>
                <w:sz w:val="20"/>
                <w:szCs w:val="20"/>
              </w:rPr>
              <w:t>Tolerância</w:t>
            </w:r>
            <w:proofErr w:type="spellEnd"/>
            <w:r w:rsidRPr="00BA5B67">
              <w:rPr>
                <w:rFonts w:ascii="Arial Nova Cond" w:eastAsia="Arial" w:hAnsi="Arial Nova Cond" w:cs="Arial"/>
                <w:sz w:val="20"/>
                <w:szCs w:val="20"/>
              </w:rPr>
              <w:t> (-)</w:t>
            </w:r>
          </w:p>
        </w:tc>
        <w:tc>
          <w:tcPr>
            <w:tcW w:w="226" w:type="pct"/>
            <w:tcBorders>
              <w:top w:val="nil"/>
              <w:left w:val="nil"/>
              <w:bottom w:val="single" w:sz="8" w:space="0" w:color="000000"/>
              <w:right w:val="single" w:sz="8" w:space="0" w:color="000000"/>
            </w:tcBorders>
            <w:tcMar>
              <w:top w:w="0" w:type="dxa"/>
              <w:left w:w="0" w:type="dxa"/>
              <w:bottom w:w="0" w:type="dxa"/>
              <w:right w:w="0" w:type="dxa"/>
            </w:tcMar>
            <w:vAlign w:val="center"/>
          </w:tcPr>
          <w:p w14:paraId="6A6BC938"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2</w:t>
            </w:r>
          </w:p>
        </w:tc>
        <w:tc>
          <w:tcPr>
            <w:tcW w:w="226" w:type="pct"/>
            <w:tcBorders>
              <w:top w:val="nil"/>
              <w:left w:val="nil"/>
              <w:bottom w:val="single" w:sz="8" w:space="0" w:color="000000"/>
              <w:right w:val="single" w:sz="8" w:space="0" w:color="000000"/>
            </w:tcBorders>
            <w:tcMar>
              <w:top w:w="0" w:type="dxa"/>
              <w:left w:w="0" w:type="dxa"/>
              <w:bottom w:w="0" w:type="dxa"/>
              <w:right w:w="0" w:type="dxa"/>
            </w:tcMar>
            <w:vAlign w:val="center"/>
          </w:tcPr>
          <w:p w14:paraId="4413692C"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2</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37B6922E"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2</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7212B657"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3</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52EA1A52"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3</w:t>
            </w:r>
          </w:p>
        </w:tc>
        <w:tc>
          <w:tcPr>
            <w:tcW w:w="258" w:type="pct"/>
            <w:tcBorders>
              <w:top w:val="nil"/>
              <w:left w:val="nil"/>
              <w:bottom w:val="single" w:sz="8" w:space="0" w:color="000000"/>
              <w:right w:val="single" w:sz="8" w:space="0" w:color="000000"/>
            </w:tcBorders>
            <w:tcMar>
              <w:top w:w="0" w:type="dxa"/>
              <w:left w:w="0" w:type="dxa"/>
              <w:bottom w:w="0" w:type="dxa"/>
              <w:right w:w="0" w:type="dxa"/>
            </w:tcMar>
            <w:vAlign w:val="center"/>
          </w:tcPr>
          <w:p w14:paraId="7A009939"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1</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04030CF5"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2</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0414C031"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1</w:t>
            </w:r>
          </w:p>
        </w:tc>
        <w:tc>
          <w:tcPr>
            <w:tcW w:w="259" w:type="pct"/>
            <w:tcBorders>
              <w:top w:val="nil"/>
              <w:left w:val="nil"/>
              <w:bottom w:val="single" w:sz="8" w:space="0" w:color="000000"/>
              <w:right w:val="single" w:sz="8" w:space="0" w:color="000000"/>
            </w:tcBorders>
            <w:tcMar>
              <w:top w:w="0" w:type="dxa"/>
              <w:left w:w="0" w:type="dxa"/>
              <w:bottom w:w="0" w:type="dxa"/>
              <w:right w:w="0" w:type="dxa"/>
            </w:tcMar>
            <w:vAlign w:val="center"/>
          </w:tcPr>
          <w:p w14:paraId="2B1DB938"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1</w:t>
            </w:r>
          </w:p>
        </w:tc>
        <w:tc>
          <w:tcPr>
            <w:tcW w:w="258" w:type="pct"/>
            <w:tcBorders>
              <w:top w:val="nil"/>
              <w:left w:val="nil"/>
              <w:bottom w:val="single" w:sz="8" w:space="0" w:color="000000"/>
              <w:right w:val="single" w:sz="8" w:space="0" w:color="000000"/>
            </w:tcBorders>
            <w:tcMar>
              <w:top w:w="0" w:type="dxa"/>
              <w:left w:w="0" w:type="dxa"/>
              <w:bottom w:w="0" w:type="dxa"/>
              <w:right w:w="0" w:type="dxa"/>
            </w:tcMar>
            <w:vAlign w:val="center"/>
          </w:tcPr>
          <w:p w14:paraId="2E5773A2"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2</w:t>
            </w:r>
          </w:p>
        </w:tc>
        <w:tc>
          <w:tcPr>
            <w:tcW w:w="259" w:type="pct"/>
            <w:tcBorders>
              <w:top w:val="nil"/>
              <w:left w:val="nil"/>
              <w:bottom w:val="single" w:sz="8" w:space="0" w:color="000000"/>
              <w:right w:val="single" w:sz="8" w:space="0" w:color="000000"/>
            </w:tcBorders>
            <w:tcMar>
              <w:top w:w="0" w:type="dxa"/>
              <w:left w:w="0" w:type="dxa"/>
              <w:bottom w:w="0" w:type="dxa"/>
              <w:right w:w="0" w:type="dxa"/>
            </w:tcMar>
            <w:vAlign w:val="center"/>
          </w:tcPr>
          <w:p w14:paraId="6BFBE2F8"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1</w:t>
            </w:r>
          </w:p>
        </w:tc>
        <w:tc>
          <w:tcPr>
            <w:tcW w:w="258" w:type="pct"/>
            <w:tcBorders>
              <w:top w:val="nil"/>
              <w:left w:val="nil"/>
              <w:bottom w:val="single" w:sz="8" w:space="0" w:color="000000"/>
              <w:right w:val="single" w:sz="8" w:space="0" w:color="000000"/>
            </w:tcBorders>
            <w:tcMar>
              <w:top w:w="0" w:type="dxa"/>
              <w:left w:w="0" w:type="dxa"/>
              <w:bottom w:w="0" w:type="dxa"/>
              <w:right w:w="0" w:type="dxa"/>
            </w:tcMar>
            <w:vAlign w:val="center"/>
          </w:tcPr>
          <w:p w14:paraId="393F2B1F"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1</w:t>
            </w:r>
          </w:p>
        </w:tc>
        <w:tc>
          <w:tcPr>
            <w:tcW w:w="259" w:type="pct"/>
            <w:tcBorders>
              <w:top w:val="nil"/>
              <w:left w:val="nil"/>
              <w:bottom w:val="single" w:sz="8" w:space="0" w:color="000000"/>
              <w:right w:val="single" w:sz="8" w:space="0" w:color="000000"/>
            </w:tcBorders>
            <w:tcMar>
              <w:top w:w="0" w:type="dxa"/>
              <w:left w:w="0" w:type="dxa"/>
              <w:bottom w:w="0" w:type="dxa"/>
              <w:right w:w="0" w:type="dxa"/>
            </w:tcMar>
            <w:vAlign w:val="center"/>
          </w:tcPr>
          <w:p w14:paraId="476614CF"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6" w:type="pct"/>
            <w:tcBorders>
              <w:top w:val="nil"/>
              <w:left w:val="nil"/>
              <w:bottom w:val="single" w:sz="8" w:space="0" w:color="000000"/>
              <w:right w:val="single" w:sz="8" w:space="0" w:color="000000"/>
            </w:tcBorders>
          </w:tcPr>
          <w:p w14:paraId="59DFEACC" w14:textId="6AEB8D16" w:rsidR="00892F35" w:rsidRPr="00BA5B67" w:rsidRDefault="00892F35" w:rsidP="002E454B">
            <w:pPr>
              <w:spacing w:before="120" w:after="120" w:line="240" w:lineRule="auto"/>
              <w:jc w:val="center"/>
              <w:rPr>
                <w:rFonts w:ascii="Arial Nova Cond" w:eastAsia="Arial" w:hAnsi="Arial Nova Cond" w:cs="Arial"/>
                <w:sz w:val="20"/>
                <w:szCs w:val="20"/>
              </w:rPr>
            </w:pPr>
            <w:r>
              <w:rPr>
                <w:rFonts w:ascii="Arial Nova Cond" w:eastAsia="Arial" w:hAnsi="Arial Nova Cond" w:cs="Arial"/>
                <w:sz w:val="20"/>
                <w:szCs w:val="20"/>
              </w:rPr>
              <w:t>1</w:t>
            </w:r>
          </w:p>
        </w:tc>
      </w:tr>
      <w:tr w:rsidR="00892F35" w:rsidRPr="00BA5B67" w14:paraId="66252F1D" w14:textId="7E3F7596" w:rsidTr="00892F35">
        <w:trPr>
          <w:cantSplit/>
          <w:trHeight w:val="497"/>
          <w:jc w:val="center"/>
        </w:trPr>
        <w:tc>
          <w:tcPr>
            <w:tcW w:w="1606" w:type="pct"/>
            <w:tcBorders>
              <w:top w:val="nil"/>
              <w:left w:val="single" w:sz="8" w:space="0" w:color="000000"/>
              <w:bottom w:val="single" w:sz="8" w:space="0" w:color="000000"/>
              <w:right w:val="single" w:sz="8" w:space="0" w:color="000000"/>
            </w:tcBorders>
            <w:tcMar>
              <w:top w:w="0" w:type="dxa"/>
              <w:left w:w="0" w:type="dxa"/>
              <w:bottom w:w="0" w:type="dxa"/>
              <w:right w:w="0" w:type="dxa"/>
            </w:tcMar>
            <w:vAlign w:val="center"/>
          </w:tcPr>
          <w:p w14:paraId="568616D8" w14:textId="77777777" w:rsidR="00892F35" w:rsidRPr="00BA5B67" w:rsidRDefault="00892F35" w:rsidP="002E454B">
            <w:pPr>
              <w:spacing w:before="120" w:after="120" w:line="240" w:lineRule="auto"/>
              <w:jc w:val="center"/>
              <w:rPr>
                <w:rFonts w:ascii="Arial Nova Cond" w:eastAsia="Arial" w:hAnsi="Arial Nova Cond" w:cs="Arial"/>
                <w:sz w:val="20"/>
                <w:szCs w:val="20"/>
              </w:rPr>
            </w:pPr>
            <w:proofErr w:type="spellStart"/>
            <w:r w:rsidRPr="00BA5B67">
              <w:rPr>
                <w:rFonts w:ascii="Arial Nova Cond" w:eastAsia="Arial" w:hAnsi="Arial Nova Cond" w:cs="Arial"/>
                <w:sz w:val="20"/>
                <w:szCs w:val="20"/>
              </w:rPr>
              <w:t>Excesso</w:t>
            </w:r>
            <w:proofErr w:type="spellEnd"/>
            <w:r w:rsidRPr="00BA5B67">
              <w:rPr>
                <w:rFonts w:ascii="Arial Nova Cond" w:eastAsia="Arial" w:hAnsi="Arial Nova Cond" w:cs="Arial"/>
                <w:sz w:val="20"/>
                <w:szCs w:val="20"/>
              </w:rPr>
              <w:t> de </w:t>
            </w:r>
            <w:proofErr w:type="spellStart"/>
            <w:r w:rsidRPr="00BA5B67">
              <w:rPr>
                <w:rFonts w:ascii="Arial Nova Cond" w:eastAsia="Arial" w:hAnsi="Arial Nova Cond" w:cs="Arial"/>
                <w:sz w:val="20"/>
                <w:szCs w:val="20"/>
              </w:rPr>
              <w:t>Ocorrências</w:t>
            </w:r>
            <w:proofErr w:type="spellEnd"/>
            <w:r w:rsidRPr="00BA5B67">
              <w:rPr>
                <w:rFonts w:ascii="Arial Nova Cond" w:eastAsia="Arial" w:hAnsi="Arial Nova Cond" w:cs="Arial"/>
                <w:sz w:val="20"/>
                <w:szCs w:val="20"/>
              </w:rPr>
              <w:t> (=)</w:t>
            </w:r>
          </w:p>
        </w:tc>
        <w:tc>
          <w:tcPr>
            <w:tcW w:w="226" w:type="pct"/>
            <w:tcBorders>
              <w:top w:val="nil"/>
              <w:left w:val="nil"/>
              <w:bottom w:val="single" w:sz="8" w:space="0" w:color="000000"/>
              <w:right w:val="single" w:sz="8" w:space="0" w:color="000000"/>
            </w:tcBorders>
            <w:tcMar>
              <w:top w:w="0" w:type="dxa"/>
              <w:left w:w="0" w:type="dxa"/>
              <w:bottom w:w="0" w:type="dxa"/>
              <w:right w:w="0" w:type="dxa"/>
            </w:tcMar>
            <w:vAlign w:val="center"/>
          </w:tcPr>
          <w:p w14:paraId="712748F6"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6" w:type="pct"/>
            <w:tcBorders>
              <w:top w:val="nil"/>
              <w:left w:val="nil"/>
              <w:bottom w:val="single" w:sz="8" w:space="0" w:color="000000"/>
              <w:right w:val="single" w:sz="8" w:space="0" w:color="000000"/>
            </w:tcBorders>
            <w:tcMar>
              <w:top w:w="0" w:type="dxa"/>
              <w:left w:w="0" w:type="dxa"/>
              <w:bottom w:w="0" w:type="dxa"/>
              <w:right w:w="0" w:type="dxa"/>
            </w:tcMar>
            <w:vAlign w:val="center"/>
          </w:tcPr>
          <w:p w14:paraId="0B27062C"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732482C0"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5AB8E580"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0249531E"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8" w:type="pct"/>
            <w:tcBorders>
              <w:top w:val="nil"/>
              <w:left w:val="nil"/>
              <w:bottom w:val="single" w:sz="8" w:space="0" w:color="000000"/>
              <w:right w:val="single" w:sz="8" w:space="0" w:color="000000"/>
            </w:tcBorders>
            <w:tcMar>
              <w:top w:w="0" w:type="dxa"/>
              <w:left w:w="0" w:type="dxa"/>
              <w:bottom w:w="0" w:type="dxa"/>
              <w:right w:w="0" w:type="dxa"/>
            </w:tcMar>
            <w:vAlign w:val="center"/>
          </w:tcPr>
          <w:p w14:paraId="520663CA"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5A2F1792"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5BA82F0D"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9" w:type="pct"/>
            <w:tcBorders>
              <w:top w:val="nil"/>
              <w:left w:val="nil"/>
              <w:bottom w:val="single" w:sz="8" w:space="0" w:color="000000"/>
              <w:right w:val="single" w:sz="8" w:space="0" w:color="000000"/>
            </w:tcBorders>
            <w:tcMar>
              <w:top w:w="0" w:type="dxa"/>
              <w:left w:w="0" w:type="dxa"/>
              <w:bottom w:w="0" w:type="dxa"/>
              <w:right w:w="0" w:type="dxa"/>
            </w:tcMar>
            <w:vAlign w:val="center"/>
          </w:tcPr>
          <w:p w14:paraId="5E21FEF5"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8" w:type="pct"/>
            <w:tcBorders>
              <w:top w:val="nil"/>
              <w:left w:val="nil"/>
              <w:bottom w:val="single" w:sz="8" w:space="0" w:color="000000"/>
              <w:right w:val="single" w:sz="8" w:space="0" w:color="000000"/>
            </w:tcBorders>
            <w:tcMar>
              <w:top w:w="0" w:type="dxa"/>
              <w:left w:w="0" w:type="dxa"/>
              <w:bottom w:w="0" w:type="dxa"/>
              <w:right w:w="0" w:type="dxa"/>
            </w:tcMar>
            <w:vAlign w:val="center"/>
          </w:tcPr>
          <w:p w14:paraId="593ED2CC"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9" w:type="pct"/>
            <w:tcBorders>
              <w:top w:val="nil"/>
              <w:left w:val="nil"/>
              <w:bottom w:val="single" w:sz="8" w:space="0" w:color="000000"/>
              <w:right w:val="single" w:sz="8" w:space="0" w:color="000000"/>
            </w:tcBorders>
            <w:tcMar>
              <w:top w:w="0" w:type="dxa"/>
              <w:left w:w="0" w:type="dxa"/>
              <w:bottom w:w="0" w:type="dxa"/>
              <w:right w:w="0" w:type="dxa"/>
            </w:tcMar>
            <w:vAlign w:val="center"/>
          </w:tcPr>
          <w:p w14:paraId="5A29B51F"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8" w:type="pct"/>
            <w:tcBorders>
              <w:top w:val="nil"/>
              <w:left w:val="nil"/>
              <w:bottom w:val="single" w:sz="8" w:space="0" w:color="000000"/>
              <w:right w:val="single" w:sz="8" w:space="0" w:color="000000"/>
            </w:tcBorders>
            <w:tcMar>
              <w:top w:w="0" w:type="dxa"/>
              <w:left w:w="0" w:type="dxa"/>
              <w:bottom w:w="0" w:type="dxa"/>
              <w:right w:w="0" w:type="dxa"/>
            </w:tcMar>
            <w:vAlign w:val="center"/>
          </w:tcPr>
          <w:p w14:paraId="0D165E60"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9" w:type="pct"/>
            <w:tcBorders>
              <w:top w:val="nil"/>
              <w:left w:val="nil"/>
              <w:bottom w:val="single" w:sz="8" w:space="0" w:color="000000"/>
              <w:right w:val="single" w:sz="8" w:space="0" w:color="000000"/>
            </w:tcBorders>
            <w:tcMar>
              <w:top w:w="0" w:type="dxa"/>
              <w:left w:w="0" w:type="dxa"/>
              <w:bottom w:w="0" w:type="dxa"/>
              <w:right w:w="0" w:type="dxa"/>
            </w:tcMar>
            <w:vAlign w:val="center"/>
          </w:tcPr>
          <w:p w14:paraId="2E2F42DF"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6" w:type="pct"/>
            <w:tcBorders>
              <w:top w:val="nil"/>
              <w:left w:val="nil"/>
              <w:bottom w:val="single" w:sz="8" w:space="0" w:color="000000"/>
              <w:right w:val="single" w:sz="8" w:space="0" w:color="000000"/>
            </w:tcBorders>
          </w:tcPr>
          <w:p w14:paraId="638F07C2" w14:textId="69907DC6" w:rsidR="00892F35" w:rsidRPr="00BA5B67" w:rsidRDefault="00892F35" w:rsidP="002E454B">
            <w:pPr>
              <w:spacing w:before="120" w:after="120" w:line="240" w:lineRule="auto"/>
              <w:jc w:val="center"/>
              <w:rPr>
                <w:rFonts w:ascii="Arial Nova Cond" w:eastAsia="Arial" w:hAnsi="Arial Nova Cond" w:cs="Arial"/>
                <w:sz w:val="20"/>
                <w:szCs w:val="20"/>
              </w:rPr>
            </w:pPr>
            <w:r>
              <w:rPr>
                <w:rFonts w:ascii="Arial Nova Cond" w:eastAsia="Arial" w:hAnsi="Arial Nova Cond" w:cs="Arial"/>
                <w:sz w:val="20"/>
                <w:szCs w:val="20"/>
              </w:rPr>
              <w:t>0</w:t>
            </w:r>
          </w:p>
        </w:tc>
      </w:tr>
      <w:tr w:rsidR="00892F35" w:rsidRPr="00BA5B67" w14:paraId="0D3CF648" w14:textId="01297885" w:rsidTr="00892F35">
        <w:trPr>
          <w:cantSplit/>
          <w:trHeight w:val="254"/>
          <w:jc w:val="center"/>
        </w:trPr>
        <w:tc>
          <w:tcPr>
            <w:tcW w:w="1606" w:type="pct"/>
            <w:tcBorders>
              <w:top w:val="nil"/>
              <w:left w:val="single" w:sz="8" w:space="0" w:color="000000"/>
              <w:bottom w:val="single" w:sz="8" w:space="0" w:color="000000"/>
              <w:right w:val="single" w:sz="8" w:space="0" w:color="000000"/>
            </w:tcBorders>
            <w:tcMar>
              <w:top w:w="0" w:type="dxa"/>
              <w:left w:w="0" w:type="dxa"/>
              <w:bottom w:w="0" w:type="dxa"/>
              <w:right w:w="0" w:type="dxa"/>
            </w:tcMar>
            <w:vAlign w:val="center"/>
          </w:tcPr>
          <w:p w14:paraId="3B8D5E07"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Peso (x)</w:t>
            </w:r>
          </w:p>
        </w:tc>
        <w:tc>
          <w:tcPr>
            <w:tcW w:w="226" w:type="pct"/>
            <w:tcBorders>
              <w:top w:val="nil"/>
              <w:left w:val="nil"/>
              <w:bottom w:val="single" w:sz="8" w:space="0" w:color="000000"/>
              <w:right w:val="single" w:sz="8" w:space="0" w:color="000000"/>
            </w:tcBorders>
            <w:tcMar>
              <w:top w:w="0" w:type="dxa"/>
              <w:left w:w="0" w:type="dxa"/>
              <w:bottom w:w="0" w:type="dxa"/>
              <w:right w:w="0" w:type="dxa"/>
            </w:tcMar>
            <w:vAlign w:val="center"/>
          </w:tcPr>
          <w:p w14:paraId="395CFB00"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6</w:t>
            </w:r>
          </w:p>
        </w:tc>
        <w:tc>
          <w:tcPr>
            <w:tcW w:w="226" w:type="pct"/>
            <w:tcBorders>
              <w:top w:val="nil"/>
              <w:left w:val="nil"/>
              <w:bottom w:val="single" w:sz="8" w:space="0" w:color="000000"/>
              <w:right w:val="single" w:sz="8" w:space="0" w:color="000000"/>
            </w:tcBorders>
            <w:tcMar>
              <w:top w:w="0" w:type="dxa"/>
              <w:left w:w="0" w:type="dxa"/>
              <w:bottom w:w="0" w:type="dxa"/>
              <w:right w:w="0" w:type="dxa"/>
            </w:tcMar>
            <w:vAlign w:val="center"/>
          </w:tcPr>
          <w:p w14:paraId="3F15FB47"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8</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4955A92F"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8</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76485A78"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6</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50C3AB19"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6</w:t>
            </w:r>
          </w:p>
        </w:tc>
        <w:tc>
          <w:tcPr>
            <w:tcW w:w="258" w:type="pct"/>
            <w:tcBorders>
              <w:top w:val="nil"/>
              <w:left w:val="nil"/>
              <w:bottom w:val="single" w:sz="8" w:space="0" w:color="000000"/>
              <w:right w:val="single" w:sz="8" w:space="0" w:color="000000"/>
            </w:tcBorders>
            <w:tcMar>
              <w:top w:w="0" w:type="dxa"/>
              <w:left w:w="0" w:type="dxa"/>
              <w:bottom w:w="0" w:type="dxa"/>
              <w:right w:w="0" w:type="dxa"/>
            </w:tcMar>
            <w:vAlign w:val="center"/>
          </w:tcPr>
          <w:p w14:paraId="7D87C182"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10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5C1799DA"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6</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10762354"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8</w:t>
            </w:r>
          </w:p>
        </w:tc>
        <w:tc>
          <w:tcPr>
            <w:tcW w:w="259" w:type="pct"/>
            <w:tcBorders>
              <w:top w:val="nil"/>
              <w:left w:val="nil"/>
              <w:bottom w:val="single" w:sz="8" w:space="0" w:color="000000"/>
              <w:right w:val="single" w:sz="8" w:space="0" w:color="000000"/>
            </w:tcBorders>
            <w:tcMar>
              <w:top w:w="0" w:type="dxa"/>
              <w:left w:w="0" w:type="dxa"/>
              <w:bottom w:w="0" w:type="dxa"/>
              <w:right w:w="0" w:type="dxa"/>
            </w:tcMar>
            <w:vAlign w:val="center"/>
          </w:tcPr>
          <w:p w14:paraId="1F360CE8"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10</w:t>
            </w:r>
          </w:p>
        </w:tc>
        <w:tc>
          <w:tcPr>
            <w:tcW w:w="258" w:type="pct"/>
            <w:tcBorders>
              <w:top w:val="nil"/>
              <w:left w:val="nil"/>
              <w:bottom w:val="single" w:sz="8" w:space="0" w:color="000000"/>
              <w:right w:val="single" w:sz="8" w:space="0" w:color="000000"/>
            </w:tcBorders>
            <w:tcMar>
              <w:top w:w="0" w:type="dxa"/>
              <w:left w:w="0" w:type="dxa"/>
              <w:bottom w:w="0" w:type="dxa"/>
              <w:right w:w="0" w:type="dxa"/>
            </w:tcMar>
            <w:vAlign w:val="center"/>
          </w:tcPr>
          <w:p w14:paraId="7799ED61"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6</w:t>
            </w:r>
          </w:p>
        </w:tc>
        <w:tc>
          <w:tcPr>
            <w:tcW w:w="259" w:type="pct"/>
            <w:tcBorders>
              <w:top w:val="nil"/>
              <w:left w:val="nil"/>
              <w:bottom w:val="single" w:sz="8" w:space="0" w:color="000000"/>
              <w:right w:val="single" w:sz="8" w:space="0" w:color="000000"/>
            </w:tcBorders>
            <w:tcMar>
              <w:top w:w="0" w:type="dxa"/>
              <w:left w:w="0" w:type="dxa"/>
              <w:bottom w:w="0" w:type="dxa"/>
              <w:right w:w="0" w:type="dxa"/>
            </w:tcMar>
            <w:vAlign w:val="center"/>
          </w:tcPr>
          <w:p w14:paraId="67349EEB"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10</w:t>
            </w:r>
          </w:p>
        </w:tc>
        <w:tc>
          <w:tcPr>
            <w:tcW w:w="258" w:type="pct"/>
            <w:tcBorders>
              <w:top w:val="nil"/>
              <w:left w:val="nil"/>
              <w:bottom w:val="single" w:sz="8" w:space="0" w:color="000000"/>
              <w:right w:val="single" w:sz="8" w:space="0" w:color="000000"/>
            </w:tcBorders>
            <w:tcMar>
              <w:top w:w="0" w:type="dxa"/>
              <w:left w:w="0" w:type="dxa"/>
              <w:bottom w:w="0" w:type="dxa"/>
              <w:right w:w="0" w:type="dxa"/>
            </w:tcMar>
            <w:vAlign w:val="center"/>
          </w:tcPr>
          <w:p w14:paraId="68C180CC"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10</w:t>
            </w:r>
          </w:p>
        </w:tc>
        <w:tc>
          <w:tcPr>
            <w:tcW w:w="259" w:type="pct"/>
            <w:tcBorders>
              <w:top w:val="nil"/>
              <w:left w:val="nil"/>
              <w:bottom w:val="single" w:sz="8" w:space="0" w:color="000000"/>
              <w:right w:val="single" w:sz="8" w:space="0" w:color="000000"/>
            </w:tcBorders>
            <w:tcMar>
              <w:top w:w="0" w:type="dxa"/>
              <w:left w:w="0" w:type="dxa"/>
              <w:bottom w:w="0" w:type="dxa"/>
              <w:right w:w="0" w:type="dxa"/>
            </w:tcMar>
            <w:vAlign w:val="center"/>
          </w:tcPr>
          <w:p w14:paraId="627713BC"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10</w:t>
            </w:r>
          </w:p>
        </w:tc>
        <w:tc>
          <w:tcPr>
            <w:tcW w:w="256" w:type="pct"/>
            <w:tcBorders>
              <w:top w:val="nil"/>
              <w:left w:val="nil"/>
              <w:bottom w:val="single" w:sz="8" w:space="0" w:color="000000"/>
              <w:right w:val="single" w:sz="8" w:space="0" w:color="000000"/>
            </w:tcBorders>
          </w:tcPr>
          <w:p w14:paraId="2F012E08" w14:textId="27C1E181" w:rsidR="00892F35" w:rsidRPr="00BA5B67" w:rsidRDefault="00892F35" w:rsidP="002E454B">
            <w:pPr>
              <w:spacing w:before="120" w:after="120" w:line="240" w:lineRule="auto"/>
              <w:jc w:val="center"/>
              <w:rPr>
                <w:rFonts w:ascii="Arial Nova Cond" w:eastAsia="Arial" w:hAnsi="Arial Nova Cond" w:cs="Arial"/>
                <w:sz w:val="20"/>
                <w:szCs w:val="20"/>
              </w:rPr>
            </w:pPr>
            <w:r>
              <w:rPr>
                <w:rFonts w:ascii="Arial Nova Cond" w:eastAsia="Arial" w:hAnsi="Arial Nova Cond" w:cs="Arial"/>
                <w:sz w:val="20"/>
                <w:szCs w:val="20"/>
              </w:rPr>
              <w:t>5</w:t>
            </w:r>
          </w:p>
        </w:tc>
      </w:tr>
      <w:tr w:rsidR="00892F35" w:rsidRPr="00BA5B67" w14:paraId="1FB3BC2A" w14:textId="5B4FA6B9" w:rsidTr="00892F35">
        <w:trPr>
          <w:cantSplit/>
          <w:trHeight w:val="254"/>
          <w:jc w:val="center"/>
        </w:trPr>
        <w:tc>
          <w:tcPr>
            <w:tcW w:w="1606" w:type="pct"/>
            <w:tcBorders>
              <w:top w:val="nil"/>
              <w:left w:val="single" w:sz="8" w:space="0" w:color="000000"/>
              <w:bottom w:val="single" w:sz="8" w:space="0" w:color="000000"/>
              <w:right w:val="single" w:sz="8" w:space="0" w:color="000000"/>
            </w:tcBorders>
            <w:tcMar>
              <w:top w:w="0" w:type="dxa"/>
              <w:left w:w="0" w:type="dxa"/>
              <w:bottom w:w="0" w:type="dxa"/>
              <w:right w:w="0" w:type="dxa"/>
            </w:tcMar>
            <w:vAlign w:val="center"/>
          </w:tcPr>
          <w:p w14:paraId="76C0D99B"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Fator de </w:t>
            </w:r>
            <w:proofErr w:type="spellStart"/>
            <w:r w:rsidRPr="00BA5B67">
              <w:rPr>
                <w:rFonts w:ascii="Arial Nova Cond" w:eastAsia="Arial" w:hAnsi="Arial Nova Cond" w:cs="Arial"/>
                <w:sz w:val="20"/>
                <w:szCs w:val="20"/>
              </w:rPr>
              <w:t>Aceitação</w:t>
            </w:r>
            <w:proofErr w:type="spellEnd"/>
          </w:p>
        </w:tc>
        <w:tc>
          <w:tcPr>
            <w:tcW w:w="226" w:type="pct"/>
            <w:tcBorders>
              <w:top w:val="nil"/>
              <w:left w:val="nil"/>
              <w:bottom w:val="single" w:sz="8" w:space="0" w:color="000000"/>
              <w:right w:val="single" w:sz="8" w:space="0" w:color="000000"/>
            </w:tcBorders>
            <w:tcMar>
              <w:top w:w="0" w:type="dxa"/>
              <w:left w:w="0" w:type="dxa"/>
              <w:bottom w:w="0" w:type="dxa"/>
              <w:right w:w="0" w:type="dxa"/>
            </w:tcMar>
            <w:vAlign w:val="center"/>
          </w:tcPr>
          <w:p w14:paraId="5F690B03"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6" w:type="pct"/>
            <w:tcBorders>
              <w:top w:val="nil"/>
              <w:left w:val="nil"/>
              <w:bottom w:val="single" w:sz="8" w:space="0" w:color="000000"/>
              <w:right w:val="single" w:sz="8" w:space="0" w:color="000000"/>
            </w:tcBorders>
            <w:tcMar>
              <w:top w:w="0" w:type="dxa"/>
              <w:left w:w="0" w:type="dxa"/>
              <w:bottom w:w="0" w:type="dxa"/>
              <w:right w:w="0" w:type="dxa"/>
            </w:tcMar>
            <w:vAlign w:val="center"/>
          </w:tcPr>
          <w:p w14:paraId="5BD86E18"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1904802A"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5CB57EE2"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39D183B6"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8" w:type="pct"/>
            <w:tcBorders>
              <w:top w:val="nil"/>
              <w:left w:val="nil"/>
              <w:bottom w:val="single" w:sz="8" w:space="0" w:color="000000"/>
              <w:right w:val="single" w:sz="8" w:space="0" w:color="000000"/>
            </w:tcBorders>
            <w:tcMar>
              <w:top w:w="0" w:type="dxa"/>
              <w:left w:w="0" w:type="dxa"/>
              <w:bottom w:w="0" w:type="dxa"/>
              <w:right w:w="0" w:type="dxa"/>
            </w:tcMar>
            <w:vAlign w:val="center"/>
          </w:tcPr>
          <w:p w14:paraId="35B6AE44"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3C4835AE"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27" w:type="pct"/>
            <w:tcBorders>
              <w:top w:val="nil"/>
              <w:left w:val="nil"/>
              <w:bottom w:val="single" w:sz="8" w:space="0" w:color="000000"/>
              <w:right w:val="single" w:sz="8" w:space="0" w:color="000000"/>
            </w:tcBorders>
            <w:tcMar>
              <w:top w:w="0" w:type="dxa"/>
              <w:left w:w="0" w:type="dxa"/>
              <w:bottom w:w="0" w:type="dxa"/>
              <w:right w:w="0" w:type="dxa"/>
            </w:tcMar>
            <w:vAlign w:val="center"/>
          </w:tcPr>
          <w:p w14:paraId="394018EC"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9" w:type="pct"/>
            <w:tcBorders>
              <w:top w:val="nil"/>
              <w:left w:val="nil"/>
              <w:bottom w:val="single" w:sz="8" w:space="0" w:color="000000"/>
              <w:right w:val="single" w:sz="8" w:space="0" w:color="000000"/>
            </w:tcBorders>
            <w:tcMar>
              <w:top w:w="0" w:type="dxa"/>
              <w:left w:w="0" w:type="dxa"/>
              <w:bottom w:w="0" w:type="dxa"/>
              <w:right w:w="0" w:type="dxa"/>
            </w:tcMar>
            <w:vAlign w:val="center"/>
          </w:tcPr>
          <w:p w14:paraId="6B08DEDD"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8" w:type="pct"/>
            <w:tcBorders>
              <w:top w:val="nil"/>
              <w:left w:val="nil"/>
              <w:bottom w:val="single" w:sz="8" w:space="0" w:color="000000"/>
              <w:right w:val="single" w:sz="8" w:space="0" w:color="000000"/>
            </w:tcBorders>
            <w:tcMar>
              <w:top w:w="0" w:type="dxa"/>
              <w:left w:w="0" w:type="dxa"/>
              <w:bottom w:w="0" w:type="dxa"/>
              <w:right w:w="0" w:type="dxa"/>
            </w:tcMar>
            <w:vAlign w:val="center"/>
          </w:tcPr>
          <w:p w14:paraId="4E5AA8EA"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9" w:type="pct"/>
            <w:tcBorders>
              <w:top w:val="nil"/>
              <w:left w:val="nil"/>
              <w:bottom w:val="single" w:sz="8" w:space="0" w:color="000000"/>
              <w:right w:val="single" w:sz="8" w:space="0" w:color="000000"/>
            </w:tcBorders>
            <w:tcMar>
              <w:top w:w="0" w:type="dxa"/>
              <w:left w:w="0" w:type="dxa"/>
              <w:bottom w:w="0" w:type="dxa"/>
              <w:right w:w="0" w:type="dxa"/>
            </w:tcMar>
            <w:vAlign w:val="center"/>
          </w:tcPr>
          <w:p w14:paraId="070EF0C1"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8" w:type="pct"/>
            <w:tcBorders>
              <w:top w:val="nil"/>
              <w:left w:val="nil"/>
              <w:bottom w:val="single" w:sz="8" w:space="0" w:color="000000"/>
              <w:right w:val="single" w:sz="8" w:space="0" w:color="000000"/>
            </w:tcBorders>
            <w:tcMar>
              <w:top w:w="0" w:type="dxa"/>
              <w:left w:w="0" w:type="dxa"/>
              <w:bottom w:w="0" w:type="dxa"/>
              <w:right w:w="0" w:type="dxa"/>
            </w:tcMar>
            <w:vAlign w:val="center"/>
          </w:tcPr>
          <w:p w14:paraId="6336C420"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9" w:type="pct"/>
            <w:tcBorders>
              <w:top w:val="nil"/>
              <w:left w:val="nil"/>
              <w:bottom w:val="single" w:sz="8" w:space="0" w:color="000000"/>
              <w:right w:val="single" w:sz="8" w:space="0" w:color="000000"/>
            </w:tcBorders>
            <w:tcMar>
              <w:top w:w="0" w:type="dxa"/>
              <w:left w:w="0" w:type="dxa"/>
              <w:bottom w:w="0" w:type="dxa"/>
              <w:right w:w="0" w:type="dxa"/>
            </w:tcMar>
            <w:vAlign w:val="center"/>
          </w:tcPr>
          <w:p w14:paraId="470ED950" w14:textId="77777777" w:rsidR="00892F35" w:rsidRPr="00BA5B67" w:rsidRDefault="00892F35" w:rsidP="002E454B">
            <w:pPr>
              <w:spacing w:before="120" w:after="120" w:line="240" w:lineRule="auto"/>
              <w:jc w:val="center"/>
              <w:rPr>
                <w:rFonts w:ascii="Arial Nova Cond" w:eastAsia="Arial" w:hAnsi="Arial Nova Cond" w:cs="Arial"/>
                <w:sz w:val="20"/>
                <w:szCs w:val="20"/>
              </w:rPr>
            </w:pPr>
            <w:r w:rsidRPr="00BA5B67">
              <w:rPr>
                <w:rFonts w:ascii="Arial Nova Cond" w:eastAsia="Arial" w:hAnsi="Arial Nova Cond" w:cs="Arial"/>
                <w:sz w:val="20"/>
                <w:szCs w:val="20"/>
              </w:rPr>
              <w:t>0</w:t>
            </w:r>
          </w:p>
        </w:tc>
        <w:tc>
          <w:tcPr>
            <w:tcW w:w="256" w:type="pct"/>
            <w:tcBorders>
              <w:top w:val="nil"/>
              <w:left w:val="nil"/>
              <w:bottom w:val="single" w:sz="8" w:space="0" w:color="000000"/>
              <w:right w:val="single" w:sz="8" w:space="0" w:color="000000"/>
            </w:tcBorders>
          </w:tcPr>
          <w:p w14:paraId="19BBE6EE" w14:textId="53F4E0FD" w:rsidR="00892F35" w:rsidRPr="00BA5B67" w:rsidRDefault="00892F35" w:rsidP="002E454B">
            <w:pPr>
              <w:spacing w:before="120" w:after="120" w:line="240" w:lineRule="auto"/>
              <w:jc w:val="center"/>
              <w:rPr>
                <w:rFonts w:ascii="Arial Nova Cond" w:eastAsia="Arial" w:hAnsi="Arial Nova Cond" w:cs="Arial"/>
                <w:sz w:val="20"/>
                <w:szCs w:val="20"/>
              </w:rPr>
            </w:pPr>
            <w:r>
              <w:rPr>
                <w:rFonts w:ascii="Arial Nova Cond" w:eastAsia="Arial" w:hAnsi="Arial Nova Cond" w:cs="Arial"/>
                <w:sz w:val="20"/>
                <w:szCs w:val="20"/>
              </w:rPr>
              <w:t>0</w:t>
            </w:r>
          </w:p>
        </w:tc>
      </w:tr>
    </w:tbl>
    <w:p w14:paraId="4D465287"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p w14:paraId="1DD8D285" w14:textId="77777777" w:rsidR="002D7210" w:rsidRPr="00BA5B67" w:rsidRDefault="00000000" w:rsidP="002E454B">
      <w:pPr>
        <w:spacing w:before="120" w:after="120" w:line="240" w:lineRule="auto"/>
        <w:rPr>
          <w:rFonts w:ascii="Arial Nova Cond" w:eastAsia="Arial" w:hAnsi="Arial Nova Cond" w:cs="Arial"/>
          <w:sz w:val="20"/>
          <w:szCs w:val="20"/>
        </w:rPr>
      </w:pPr>
      <w:r w:rsidRPr="00BA5B67">
        <w:rPr>
          <w:rFonts w:ascii="Arial Nova Cond" w:eastAsia="Arial" w:hAnsi="Arial Nova Cond" w:cs="Arial"/>
          <w:sz w:val="20"/>
          <w:szCs w:val="20"/>
        </w:rPr>
        <w:t> </w:t>
      </w:r>
    </w:p>
    <w:p w14:paraId="22110B1D"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BC7B1B">
        <w:rPr>
          <w:rFonts w:ascii="Arial Nova Cond" w:eastAsia="Arial" w:hAnsi="Arial Nova Cond" w:cs="Arial"/>
          <w:b/>
          <w:bCs/>
          <w:sz w:val="20"/>
          <w:szCs w:val="20"/>
          <w:u w:val="single"/>
          <w:lang w:val="pt-BR"/>
        </w:rPr>
        <w:t>EFEITOS REMUNERATÓRIOS relativos aos serviços de limpeza e conservação</w:t>
      </w:r>
      <w:r w:rsidRPr="002E454B">
        <w:rPr>
          <w:rFonts w:ascii="Arial Nova Cond" w:eastAsia="Arial" w:hAnsi="Arial Nova Cond" w:cs="Arial"/>
          <w:sz w:val="20"/>
          <w:szCs w:val="20"/>
          <w:lang w:val="pt-BR"/>
        </w:rPr>
        <w:t>:</w:t>
      </w:r>
    </w:p>
    <w:p w14:paraId="02E4265D"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sz w:val="20"/>
          <w:szCs w:val="20"/>
          <w:lang w:val="pt-BR"/>
        </w:rPr>
        <w:t> </w:t>
      </w:r>
    </w:p>
    <w:p w14:paraId="05A07490"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lastRenderedPageBreak/>
        <w:t>Faixa 1 </w:t>
      </w:r>
      <w:r w:rsidRPr="002E454B">
        <w:rPr>
          <w:rFonts w:ascii="Arial Nova Cond" w:eastAsia="Arial" w:hAnsi="Arial Nova Cond" w:cs="Arial"/>
          <w:sz w:val="20"/>
          <w:szCs w:val="20"/>
          <w:lang w:val="pt-BR"/>
        </w:rPr>
        <w:t>– Fator de Aceitação 0: 100% de avaliação dos serviços (quando o somatório de ocorrências for igual que 5);</w:t>
      </w:r>
    </w:p>
    <w:p w14:paraId="77A46352"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Faixa 2 </w:t>
      </w:r>
      <w:r w:rsidRPr="002E454B">
        <w:rPr>
          <w:rFonts w:ascii="Arial Nova Cond" w:eastAsia="Arial" w:hAnsi="Arial Nova Cond" w:cs="Arial"/>
          <w:sz w:val="20"/>
          <w:szCs w:val="20"/>
          <w:lang w:val="pt-BR"/>
        </w:rPr>
        <w:t>– Fator de aceitação </w:t>
      </w:r>
      <w:r w:rsidRPr="002E454B">
        <w:rPr>
          <w:rFonts w:ascii="Arial Nova Cond" w:eastAsia="Arial" w:hAnsi="Arial Nova Cond" w:cs="Arial"/>
          <w:sz w:val="20"/>
          <w:szCs w:val="20"/>
          <w:highlight w:val="white"/>
          <w:lang w:val="pt-BR"/>
        </w:rPr>
        <w:t xml:space="preserve">de 06 a 15: </w:t>
      </w:r>
      <w:r w:rsidRPr="002E454B">
        <w:rPr>
          <w:rFonts w:ascii="Arial Nova Cond" w:eastAsia="Arial" w:hAnsi="Arial Nova Cond" w:cs="Arial"/>
          <w:sz w:val="20"/>
          <w:szCs w:val="20"/>
          <w:lang w:val="pt-BR"/>
        </w:rPr>
        <w:t>99,5% de avaliação dos serviços;</w:t>
      </w:r>
    </w:p>
    <w:p w14:paraId="78833BA9" w14:textId="77777777" w:rsidR="002D7210" w:rsidRPr="002E454B" w:rsidRDefault="00000000" w:rsidP="002E454B">
      <w:pPr>
        <w:spacing w:before="120" w:after="120" w:line="240" w:lineRule="auto"/>
        <w:rPr>
          <w:rFonts w:ascii="Arial Nova Cond" w:hAnsi="Arial Nova Cond"/>
          <w:sz w:val="20"/>
          <w:szCs w:val="20"/>
          <w:lang w:val="pt-BR"/>
        </w:rPr>
      </w:pPr>
      <w:r w:rsidRPr="002E454B">
        <w:rPr>
          <w:rFonts w:ascii="Arial Nova Cond" w:hAnsi="Arial Nova Cond"/>
          <w:b/>
          <w:bCs/>
          <w:sz w:val="20"/>
          <w:szCs w:val="20"/>
          <w:lang w:val="pt-BR"/>
        </w:rPr>
        <w:t>Faixa 3</w:t>
      </w:r>
      <w:r w:rsidRPr="002E454B">
        <w:rPr>
          <w:rFonts w:ascii="Arial Nova Cond" w:hAnsi="Arial Nova Cond"/>
          <w:sz w:val="20"/>
          <w:szCs w:val="20"/>
          <w:lang w:val="pt-BR"/>
        </w:rPr>
        <w:t> – Fator de aceitação de 16 a 25: 99% de avaliação dos serviços;</w:t>
      </w:r>
    </w:p>
    <w:p w14:paraId="5D94AF44"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Faixa 4 </w:t>
      </w:r>
      <w:r w:rsidRPr="002E454B">
        <w:rPr>
          <w:rFonts w:ascii="Arial Nova Cond" w:eastAsia="Arial" w:hAnsi="Arial Nova Cond" w:cs="Arial"/>
          <w:sz w:val="20"/>
          <w:szCs w:val="20"/>
          <w:lang w:val="pt-BR"/>
        </w:rPr>
        <w:t>- Fator de aceitação de 26 a 50: 97% de avaliação dos serviços;</w:t>
      </w:r>
    </w:p>
    <w:p w14:paraId="2C149AB2"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Faixa 5 </w:t>
      </w:r>
      <w:r w:rsidRPr="002E454B">
        <w:rPr>
          <w:rFonts w:ascii="Arial Nova Cond" w:eastAsia="Arial" w:hAnsi="Arial Nova Cond" w:cs="Arial"/>
          <w:sz w:val="20"/>
          <w:szCs w:val="20"/>
          <w:lang w:val="pt-BR"/>
        </w:rPr>
        <w:t>- Fator de aceitação de 51 a 75: 95% de avaliação dos serviços;</w:t>
      </w:r>
    </w:p>
    <w:p w14:paraId="2D7F7415"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Faixa 6 </w:t>
      </w:r>
      <w:r w:rsidRPr="002E454B">
        <w:rPr>
          <w:rFonts w:ascii="Arial Nova Cond" w:eastAsia="Arial" w:hAnsi="Arial Nova Cond" w:cs="Arial"/>
          <w:sz w:val="20"/>
          <w:szCs w:val="20"/>
          <w:lang w:val="pt-BR"/>
        </w:rPr>
        <w:t>- Fator de aceitação de 76 a 100: 90% de avaliação dos serviços e penalizados conforme contrato.</w:t>
      </w:r>
    </w:p>
    <w:p w14:paraId="0D95262B" w14:textId="77777777" w:rsidR="002D7210" w:rsidRPr="002E454B" w:rsidRDefault="00000000" w:rsidP="002E454B">
      <w:pPr>
        <w:spacing w:before="120" w:after="120" w:line="240" w:lineRule="auto"/>
        <w:rPr>
          <w:rFonts w:ascii="Arial Nova Cond" w:eastAsia="Arial" w:hAnsi="Arial Nova Cond" w:cs="Arial"/>
          <w:sz w:val="20"/>
          <w:szCs w:val="20"/>
          <w:lang w:val="pt-BR"/>
        </w:rPr>
      </w:pPr>
      <w:r w:rsidRPr="002E454B">
        <w:rPr>
          <w:rFonts w:ascii="Arial Nova Cond" w:eastAsia="Arial" w:hAnsi="Arial Nova Cond" w:cs="Arial"/>
          <w:b/>
          <w:bCs/>
          <w:sz w:val="20"/>
          <w:szCs w:val="20"/>
          <w:lang w:val="pt-BR"/>
        </w:rPr>
        <w:t>Observação</w:t>
      </w:r>
      <w:r w:rsidRPr="002E454B">
        <w:rPr>
          <w:rFonts w:ascii="Arial Nova Cond" w:eastAsia="Arial" w:hAnsi="Arial Nova Cond" w:cs="Arial"/>
          <w:sz w:val="20"/>
          <w:szCs w:val="20"/>
          <w:lang w:val="pt-BR"/>
        </w:rPr>
        <w:t>: A Contratada fará jus ao percentual do valor pactuado equivalente a cada uma das quatro faixas, conforme o fator de aceitação calculado de acordo com a tabela acima.</w:t>
      </w:r>
    </w:p>
    <w:sectPr w:rsidR="002D7210" w:rsidRPr="002E454B" w:rsidSect="00BC7B1B">
      <w:pgSz w:w="11906" w:h="16838"/>
      <w:pgMar w:top="1134" w:right="1134" w:bottom="1134" w:left="1134" w:header="709" w:footer="709"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57001FEE-14E9-4196-B460-B4F687A81015}"/>
    <w:embedBold r:id="rId2" w:fontKey="{7052FEE8-74DC-491A-903F-FD32E13237DF}"/>
    <w:embedItalic r:id="rId3" w:fontKey="{D299FBE3-276B-4CA8-932E-3F7FE2069001}"/>
  </w:font>
  <w:font w:name="Play">
    <w:charset w:val="00"/>
    <w:family w:val="auto"/>
    <w:pitch w:val="default"/>
    <w:embedRegular r:id="rId4" w:fontKey="{3AF12371-A4B0-440B-B5B9-417CF877F18E}"/>
  </w:font>
  <w:font w:name="Times New Roman">
    <w:panose1 w:val="02020603050405020304"/>
    <w:charset w:val="00"/>
    <w:family w:val="roman"/>
    <w:pitch w:val="variable"/>
    <w:sig w:usb0="E0002EFF" w:usb1="C000785B" w:usb2="00000009" w:usb3="00000000" w:csb0="000001FF" w:csb1="00000000"/>
  </w:font>
  <w:font w:name="Arial Nova Cond">
    <w:charset w:val="00"/>
    <w:family w:val="swiss"/>
    <w:pitch w:val="variable"/>
    <w:sig w:usb0="0000028F" w:usb1="00000002" w:usb2="00000000" w:usb3="00000000" w:csb0="0000019F" w:csb1="00000000"/>
    <w:embedRegular r:id="rId5" w:fontKey="{68E2D19D-FEF6-4C97-855F-7A65125B9C0F}"/>
    <w:embedBold r:id="rId6" w:fontKey="{F699D99A-9735-49B7-8B5B-CB8E0A4A455A}"/>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7" w:fontKey="{05957F82-831B-41AB-87B2-40506B3D8441}"/>
  </w:font>
  <w:font w:name="Cambria">
    <w:panose1 w:val="02040503050406030204"/>
    <w:charset w:val="00"/>
    <w:family w:val="roman"/>
    <w:pitch w:val="variable"/>
    <w:sig w:usb0="E00006FF" w:usb1="420024FF" w:usb2="02000000" w:usb3="00000000" w:csb0="0000019F" w:csb1="00000000"/>
    <w:embedRegular r:id="rId8" w:fontKey="{ACAC417C-2356-4B1C-80ED-925AB0180631}"/>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3741806"/>
    <w:multiLevelType w:val="multilevel"/>
    <w:tmpl w:val="8B98F2C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003390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7210"/>
    <w:rsid w:val="001F6D42"/>
    <w:rsid w:val="002D7210"/>
    <w:rsid w:val="002E454B"/>
    <w:rsid w:val="00653404"/>
    <w:rsid w:val="008343A0"/>
    <w:rsid w:val="00892F35"/>
    <w:rsid w:val="009022FB"/>
    <w:rsid w:val="00BA5B67"/>
    <w:rsid w:val="00BC7B1B"/>
    <w:rsid w:val="00C6172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F9D4F4"/>
  <w15:docId w15:val="{38E3AD0A-86C9-4751-BE3E-58025ECCB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n" w:eastAsia="pt-BR"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after="0"/>
      <w:outlineLvl w:val="5"/>
    </w:pPr>
    <w:rPr>
      <w:i/>
      <w:iCs/>
      <w:color w:val="595959"/>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line="240" w:lineRule="auto"/>
    </w:pPr>
    <w:rPr>
      <w:rFonts w:ascii="Play" w:eastAsia="Play" w:hAnsi="Play" w:cs="Play"/>
      <w:sz w:val="56"/>
      <w:szCs w:val="56"/>
    </w:rPr>
  </w:style>
  <w:style w:type="paragraph" w:styleId="Subttulo">
    <w:name w:val="Subtitle"/>
    <w:basedOn w:val="Normal"/>
    <w:next w:val="Normal"/>
    <w:uiPriority w:val="11"/>
    <w:qFormat/>
    <w:rPr>
      <w:color w:val="595959"/>
      <w:sz w:val="28"/>
      <w:szCs w:val="2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top w:w="15" w:type="dxa"/>
        <w:left w:w="15" w:type="dxa"/>
        <w:bottom w:w="15" w:type="dxa"/>
        <w:right w:w="15" w:type="dxa"/>
      </w:tblCellMar>
    </w:tblPr>
  </w:style>
  <w:style w:type="table" w:customStyle="1" w:styleId="a6">
    <w:basedOn w:val="TableNormal"/>
    <w:tblPr>
      <w:tblStyleRowBandSize w:val="1"/>
      <w:tblStyleColBandSize w:val="1"/>
      <w:tblCellMar>
        <w:top w:w="15" w:type="dxa"/>
        <w:left w:w="15" w:type="dxa"/>
        <w:bottom w:w="15" w:type="dxa"/>
        <w:right w:w="15" w:type="dxa"/>
      </w:tblCellMar>
    </w:tbl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table" w:customStyle="1" w:styleId="a9">
    <w:basedOn w:val="TableNormal"/>
    <w:tblPr>
      <w:tblStyleRowBandSize w:val="1"/>
      <w:tblStyleColBandSize w:val="1"/>
      <w:tblCellMar>
        <w:top w:w="15" w:type="dxa"/>
        <w:left w:w="15" w:type="dxa"/>
        <w:bottom w:w="15" w:type="dxa"/>
        <w:right w:w="15" w:type="dxa"/>
      </w:tblCellMar>
    </w:tblPr>
  </w:style>
  <w:style w:type="table" w:customStyle="1" w:styleId="aa">
    <w:basedOn w:val="TableNormal"/>
    <w:tblPr>
      <w:tblStyleRowBandSize w:val="1"/>
      <w:tblStyleColBandSize w:val="1"/>
      <w:tblCellMar>
        <w:top w:w="15" w:type="dxa"/>
        <w:left w:w="15" w:type="dxa"/>
        <w:bottom w:w="15" w:type="dxa"/>
        <w:right w:w="15" w:type="dxa"/>
      </w:tblCellMar>
    </w:tblPr>
  </w:style>
  <w:style w:type="table" w:customStyle="1" w:styleId="ab">
    <w:basedOn w:val="TableNormal"/>
    <w:tblPr>
      <w:tblStyleRowBandSize w:val="1"/>
      <w:tblStyleColBandSize w:val="1"/>
      <w:tblCellMar>
        <w:top w:w="15" w:type="dxa"/>
        <w:left w:w="15" w:type="dxa"/>
        <w:bottom w:w="15" w:type="dxa"/>
        <w:right w:w="15" w:type="dxa"/>
      </w:tblCellMar>
    </w:tblPr>
  </w:style>
  <w:style w:type="table" w:customStyle="1" w:styleId="ac">
    <w:basedOn w:val="TableNormal"/>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JwhN4y4ROoC8A0AQAzNXeM5kg==">CgMxLjA4AHIhMUozdWNpbk40cUFzTzZWS0xwTGFVZ2dOSEh6ZG5SRWJY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7</Pages>
  <Words>1660</Words>
  <Characters>8967</Characters>
  <Application>Microsoft Office Word</Application>
  <DocSecurity>0</DocSecurity>
  <Lines>74</Lines>
  <Paragraphs>21</Paragraphs>
  <ScaleCrop>false</ScaleCrop>
  <Company/>
  <LinksUpToDate>false</LinksUpToDate>
  <CharactersWithSpaces>10606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Edison Junior</cp:lastModifiedBy>
  <cp:revision>7</cp:revision>
  <dcterms:created xsi:type="dcterms:W3CDTF">2026-04-07T22:09:00Z</dcterms:created>
  <dcterms:modified xsi:type="dcterms:W3CDTF">2026-04-13T16:43:00Z</dcterms:modified>
</cp:coreProperties>
</file>